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61030" w14:textId="6CC58F3D" w:rsidR="00D1096D" w:rsidRDefault="00740C4D" w:rsidP="00900C7A">
      <w:pPr>
        <w:jc w:val="center"/>
        <w:rPr>
          <w:b/>
          <w:sz w:val="28"/>
          <w:szCs w:val="28"/>
          <w:u w:val="single"/>
        </w:rPr>
      </w:pPr>
      <w:bookmarkStart w:id="0" w:name="_GoBack"/>
      <w:bookmarkEnd w:id="0"/>
      <w:r w:rsidRPr="001D0941">
        <w:rPr>
          <w:b/>
          <w:sz w:val="28"/>
          <w:szCs w:val="28"/>
          <w:u w:val="single"/>
        </w:rPr>
        <w:t>Neighbourhood Plan</w:t>
      </w:r>
      <w:r w:rsidR="00935B40" w:rsidRPr="001D0941">
        <w:rPr>
          <w:b/>
          <w:sz w:val="28"/>
          <w:szCs w:val="28"/>
          <w:u w:val="single"/>
        </w:rPr>
        <w:t xml:space="preserve"> Working Party</w:t>
      </w:r>
      <w:r w:rsidR="00900C7A">
        <w:rPr>
          <w:b/>
          <w:sz w:val="28"/>
          <w:szCs w:val="28"/>
          <w:u w:val="single"/>
        </w:rPr>
        <w:t xml:space="preserve"> </w:t>
      </w:r>
      <w:r w:rsidR="00935B40" w:rsidRPr="001D0941">
        <w:rPr>
          <w:b/>
          <w:sz w:val="28"/>
          <w:szCs w:val="28"/>
          <w:u w:val="single"/>
        </w:rPr>
        <w:t>Meeting</w:t>
      </w:r>
      <w:r w:rsidR="001D0941">
        <w:rPr>
          <w:b/>
          <w:sz w:val="28"/>
          <w:szCs w:val="28"/>
          <w:u w:val="single"/>
        </w:rPr>
        <w:t xml:space="preserve">, </w:t>
      </w:r>
      <w:r w:rsidR="00A169DF">
        <w:rPr>
          <w:b/>
          <w:sz w:val="28"/>
          <w:szCs w:val="28"/>
          <w:u w:val="single"/>
        </w:rPr>
        <w:t>by Zoom</w:t>
      </w:r>
      <w:r w:rsidR="006663E6" w:rsidRPr="001D0941">
        <w:rPr>
          <w:b/>
          <w:sz w:val="28"/>
          <w:szCs w:val="28"/>
          <w:u w:val="single"/>
        </w:rPr>
        <w:t xml:space="preserve"> </w:t>
      </w:r>
    </w:p>
    <w:p w14:paraId="7EB5B5A9" w14:textId="15C91E43" w:rsidR="00935B40" w:rsidRPr="001D0941" w:rsidRDefault="00145F6C" w:rsidP="00145F6C">
      <w:pPr>
        <w:jc w:val="center"/>
        <w:rPr>
          <w:b/>
          <w:sz w:val="28"/>
          <w:szCs w:val="28"/>
          <w:u w:val="single"/>
        </w:rPr>
      </w:pPr>
      <w:r>
        <w:rPr>
          <w:b/>
          <w:sz w:val="28"/>
          <w:szCs w:val="28"/>
          <w:u w:val="single"/>
        </w:rPr>
        <w:t xml:space="preserve">7.30pm on </w:t>
      </w:r>
      <w:r w:rsidR="000C024E">
        <w:rPr>
          <w:b/>
          <w:sz w:val="28"/>
          <w:szCs w:val="28"/>
          <w:u w:val="single"/>
        </w:rPr>
        <w:t>Mon</w:t>
      </w:r>
      <w:r w:rsidR="0062366C">
        <w:rPr>
          <w:b/>
          <w:sz w:val="28"/>
          <w:szCs w:val="28"/>
          <w:u w:val="single"/>
        </w:rPr>
        <w:t>day</w:t>
      </w:r>
      <w:r w:rsidR="009D3FF4">
        <w:rPr>
          <w:b/>
          <w:sz w:val="28"/>
          <w:szCs w:val="28"/>
          <w:u w:val="single"/>
        </w:rPr>
        <w:t xml:space="preserve"> </w:t>
      </w:r>
      <w:r w:rsidR="00FD2D69">
        <w:rPr>
          <w:b/>
          <w:sz w:val="28"/>
          <w:szCs w:val="28"/>
          <w:u w:val="single"/>
        </w:rPr>
        <w:t>2nd</w:t>
      </w:r>
      <w:r w:rsidR="009B0292">
        <w:rPr>
          <w:b/>
          <w:sz w:val="28"/>
          <w:szCs w:val="28"/>
          <w:u w:val="single"/>
        </w:rPr>
        <w:t xml:space="preserve"> </w:t>
      </w:r>
      <w:r w:rsidR="00FD2D69">
        <w:rPr>
          <w:b/>
          <w:sz w:val="28"/>
          <w:szCs w:val="28"/>
          <w:u w:val="single"/>
        </w:rPr>
        <w:t>August</w:t>
      </w:r>
      <w:r w:rsidR="00D1096D">
        <w:rPr>
          <w:b/>
          <w:sz w:val="28"/>
          <w:szCs w:val="28"/>
          <w:u w:val="single"/>
        </w:rPr>
        <w:t xml:space="preserve"> </w:t>
      </w:r>
      <w:r w:rsidR="00B53111">
        <w:rPr>
          <w:b/>
          <w:sz w:val="28"/>
          <w:szCs w:val="28"/>
          <w:u w:val="single"/>
        </w:rPr>
        <w:t>20</w:t>
      </w:r>
      <w:r w:rsidR="009D3FF4">
        <w:rPr>
          <w:b/>
          <w:sz w:val="28"/>
          <w:szCs w:val="28"/>
          <w:u w:val="single"/>
        </w:rPr>
        <w:t>21</w:t>
      </w:r>
    </w:p>
    <w:p w14:paraId="1C071F2A" w14:textId="77777777" w:rsidR="008D4124" w:rsidRPr="001D0941" w:rsidRDefault="008C1A5D" w:rsidP="008D4124">
      <w:pPr>
        <w:jc w:val="center"/>
        <w:rPr>
          <w:b/>
          <w:sz w:val="28"/>
          <w:szCs w:val="28"/>
          <w:u w:val="single"/>
        </w:rPr>
      </w:pPr>
      <w:r w:rsidRPr="001D0941">
        <w:rPr>
          <w:b/>
          <w:sz w:val="28"/>
          <w:szCs w:val="28"/>
          <w:u w:val="single"/>
        </w:rPr>
        <w:t>Minutes</w:t>
      </w:r>
    </w:p>
    <w:p w14:paraId="58435105" w14:textId="5AEF2765" w:rsidR="008C1A5D" w:rsidRPr="001360A2" w:rsidRDefault="008C1A5D" w:rsidP="008C1A5D">
      <w:pPr>
        <w:rPr>
          <w:b/>
          <w:color w:val="000000" w:themeColor="text1"/>
          <w:sz w:val="24"/>
          <w:szCs w:val="24"/>
        </w:rPr>
      </w:pPr>
      <w:r w:rsidRPr="001D0941">
        <w:rPr>
          <w:b/>
          <w:sz w:val="24"/>
          <w:szCs w:val="24"/>
        </w:rPr>
        <w:t>Those in attendance</w:t>
      </w:r>
      <w:r w:rsidRPr="001360A2">
        <w:rPr>
          <w:b/>
          <w:color w:val="000000" w:themeColor="text1"/>
          <w:sz w:val="24"/>
          <w:szCs w:val="24"/>
        </w:rPr>
        <w:t xml:space="preserve">: </w:t>
      </w:r>
      <w:r w:rsidR="006C2572" w:rsidRPr="001360A2">
        <w:rPr>
          <w:b/>
          <w:color w:val="000000" w:themeColor="text1"/>
          <w:sz w:val="24"/>
          <w:szCs w:val="24"/>
        </w:rPr>
        <w:t>R. Hughes</w:t>
      </w:r>
      <w:r w:rsidR="00265EE9">
        <w:rPr>
          <w:b/>
          <w:color w:val="000000" w:themeColor="text1"/>
          <w:sz w:val="24"/>
          <w:szCs w:val="24"/>
        </w:rPr>
        <w:t xml:space="preserve">, </w:t>
      </w:r>
      <w:r w:rsidR="005248FC">
        <w:rPr>
          <w:b/>
          <w:color w:val="000000" w:themeColor="text1"/>
          <w:sz w:val="24"/>
          <w:szCs w:val="24"/>
        </w:rPr>
        <w:t>M. Inskip</w:t>
      </w:r>
      <w:r w:rsidR="00263A07">
        <w:rPr>
          <w:b/>
          <w:color w:val="000000" w:themeColor="text1"/>
          <w:sz w:val="24"/>
          <w:szCs w:val="24"/>
        </w:rPr>
        <w:t>,</w:t>
      </w:r>
      <w:r w:rsidR="00263A07" w:rsidRPr="00263A07">
        <w:rPr>
          <w:b/>
          <w:color w:val="000000" w:themeColor="text1"/>
          <w:sz w:val="24"/>
          <w:szCs w:val="24"/>
        </w:rPr>
        <w:t xml:space="preserve"> </w:t>
      </w:r>
      <w:r w:rsidR="00B17475">
        <w:rPr>
          <w:b/>
          <w:sz w:val="24"/>
          <w:szCs w:val="24"/>
        </w:rPr>
        <w:t>S. Partington,</w:t>
      </w:r>
      <w:r w:rsidR="00B17475" w:rsidRPr="004714D1">
        <w:rPr>
          <w:b/>
          <w:color w:val="000000" w:themeColor="text1"/>
          <w:sz w:val="24"/>
          <w:szCs w:val="24"/>
        </w:rPr>
        <w:t xml:space="preserve"> </w:t>
      </w:r>
      <w:r w:rsidR="004A65FE" w:rsidRPr="001360A2">
        <w:rPr>
          <w:b/>
          <w:color w:val="000000" w:themeColor="text1"/>
          <w:sz w:val="24"/>
          <w:szCs w:val="24"/>
        </w:rPr>
        <w:t xml:space="preserve">L. </w:t>
      </w:r>
      <w:r w:rsidR="00E625A1">
        <w:rPr>
          <w:b/>
          <w:color w:val="000000" w:themeColor="text1"/>
          <w:sz w:val="24"/>
          <w:szCs w:val="24"/>
        </w:rPr>
        <w:t>Dupre</w:t>
      </w:r>
      <w:r w:rsidR="004A65FE">
        <w:rPr>
          <w:b/>
          <w:color w:val="000000" w:themeColor="text1"/>
          <w:sz w:val="24"/>
          <w:szCs w:val="24"/>
        </w:rPr>
        <w:t xml:space="preserve">, </w:t>
      </w:r>
      <w:r w:rsidR="00A169DF">
        <w:rPr>
          <w:b/>
          <w:color w:val="000000" w:themeColor="text1"/>
          <w:sz w:val="24"/>
          <w:szCs w:val="24"/>
        </w:rPr>
        <w:t>I. Poole</w:t>
      </w:r>
      <w:r w:rsidR="00EC3B7F">
        <w:rPr>
          <w:b/>
          <w:color w:val="000000" w:themeColor="text1"/>
          <w:sz w:val="24"/>
          <w:szCs w:val="24"/>
        </w:rPr>
        <w:t>, R. Harker</w:t>
      </w:r>
    </w:p>
    <w:p w14:paraId="200214D5" w14:textId="4070ECAE" w:rsidR="009B0292" w:rsidRDefault="00F864D3" w:rsidP="009B0292">
      <w:pPr>
        <w:rPr>
          <w:b/>
          <w:color w:val="000000" w:themeColor="text1"/>
          <w:sz w:val="24"/>
          <w:szCs w:val="24"/>
        </w:rPr>
      </w:pPr>
      <w:r>
        <w:rPr>
          <w:b/>
          <w:sz w:val="24"/>
          <w:szCs w:val="24"/>
        </w:rPr>
        <w:t xml:space="preserve">Apologies: </w:t>
      </w:r>
      <w:r w:rsidR="00EC3B7F">
        <w:rPr>
          <w:b/>
          <w:color w:val="000000" w:themeColor="text1"/>
          <w:sz w:val="24"/>
          <w:szCs w:val="24"/>
        </w:rPr>
        <w:t>S. Smith</w:t>
      </w:r>
    </w:p>
    <w:p w14:paraId="6DA10834" w14:textId="212A0DE9" w:rsidR="00EC3B7F" w:rsidRPr="00BB2BB3" w:rsidRDefault="00EC3B7F" w:rsidP="00BB2BB3">
      <w:pPr>
        <w:pStyle w:val="ListParagraph"/>
        <w:spacing w:after="120"/>
        <w:contextualSpacing w:val="0"/>
        <w:rPr>
          <w:bCs/>
          <w:sz w:val="24"/>
          <w:szCs w:val="24"/>
        </w:rPr>
      </w:pPr>
    </w:p>
    <w:p w14:paraId="3F947969" w14:textId="2BC91AC1" w:rsidR="00AB2568" w:rsidRDefault="00AB2568" w:rsidP="00350890">
      <w:pPr>
        <w:pStyle w:val="ListParagraph"/>
        <w:numPr>
          <w:ilvl w:val="0"/>
          <w:numId w:val="1"/>
        </w:numPr>
        <w:spacing w:after="120"/>
        <w:ind w:hanging="720"/>
        <w:rPr>
          <w:b/>
          <w:sz w:val="24"/>
          <w:szCs w:val="24"/>
        </w:rPr>
      </w:pPr>
      <w:r>
        <w:rPr>
          <w:b/>
          <w:sz w:val="24"/>
          <w:szCs w:val="24"/>
        </w:rPr>
        <w:t>Design Code</w:t>
      </w:r>
    </w:p>
    <w:p w14:paraId="5D56D2F9" w14:textId="41F0825A" w:rsidR="00FD2D69" w:rsidRDefault="00FD2D69" w:rsidP="00BB2BB3">
      <w:pPr>
        <w:pStyle w:val="ListParagraph"/>
        <w:spacing w:after="120"/>
        <w:contextualSpacing w:val="0"/>
        <w:rPr>
          <w:bCs/>
          <w:sz w:val="24"/>
          <w:szCs w:val="24"/>
        </w:rPr>
      </w:pPr>
      <w:r>
        <w:rPr>
          <w:bCs/>
          <w:sz w:val="24"/>
          <w:szCs w:val="24"/>
        </w:rPr>
        <w:t xml:space="preserve">The working party reviewed the draft Design Code which had been received from </w:t>
      </w:r>
      <w:r w:rsidR="00BB2BB3" w:rsidRPr="00BB2BB3">
        <w:rPr>
          <w:bCs/>
          <w:sz w:val="24"/>
          <w:szCs w:val="24"/>
        </w:rPr>
        <w:t>Giuseppe Verdone</w:t>
      </w:r>
      <w:r w:rsidR="00FF6F4C">
        <w:rPr>
          <w:bCs/>
          <w:sz w:val="24"/>
          <w:szCs w:val="24"/>
        </w:rPr>
        <w:t xml:space="preserve"> </w:t>
      </w:r>
      <w:r>
        <w:rPr>
          <w:bCs/>
          <w:sz w:val="24"/>
          <w:szCs w:val="24"/>
        </w:rPr>
        <w:t>of</w:t>
      </w:r>
      <w:r w:rsidR="00BB2BB3">
        <w:rPr>
          <w:bCs/>
          <w:sz w:val="24"/>
          <w:szCs w:val="24"/>
        </w:rPr>
        <w:t xml:space="preserve"> Aecom</w:t>
      </w:r>
      <w:r>
        <w:rPr>
          <w:bCs/>
          <w:sz w:val="24"/>
          <w:szCs w:val="24"/>
        </w:rPr>
        <w:t>. Shelagh had already an identified a number of specific errors in the document</w:t>
      </w:r>
      <w:r w:rsidR="00FB3F59">
        <w:rPr>
          <w:bCs/>
          <w:sz w:val="24"/>
          <w:szCs w:val="24"/>
        </w:rPr>
        <w:t xml:space="preserve"> and these had been circulated to working party members</w:t>
      </w:r>
      <w:r>
        <w:rPr>
          <w:bCs/>
          <w:sz w:val="24"/>
          <w:szCs w:val="24"/>
        </w:rPr>
        <w:t>.</w:t>
      </w:r>
    </w:p>
    <w:p w14:paraId="672BAE49" w14:textId="77777777" w:rsidR="00FD2D69" w:rsidRDefault="00FD2D69" w:rsidP="00FD2D69">
      <w:pPr>
        <w:pStyle w:val="ListParagraph"/>
        <w:spacing w:after="120"/>
        <w:contextualSpacing w:val="0"/>
        <w:rPr>
          <w:bCs/>
          <w:sz w:val="24"/>
          <w:szCs w:val="24"/>
        </w:rPr>
      </w:pPr>
      <w:r>
        <w:rPr>
          <w:bCs/>
          <w:sz w:val="24"/>
          <w:szCs w:val="24"/>
        </w:rPr>
        <w:t>There was discussion of the applicability and enforceability of the Design Code. The Code will be referenced from the Neighbourhood Plan document itself, stating that planning applications should have regard to the Design Code. The NP will include a number of questions for consideration.</w:t>
      </w:r>
    </w:p>
    <w:p w14:paraId="78B06F2A" w14:textId="25D1B875" w:rsidR="007447D0" w:rsidRDefault="00FB3F59" w:rsidP="00FD2D69">
      <w:pPr>
        <w:pStyle w:val="ListParagraph"/>
        <w:spacing w:after="120"/>
        <w:contextualSpacing w:val="0"/>
        <w:rPr>
          <w:bCs/>
          <w:sz w:val="24"/>
          <w:szCs w:val="24"/>
        </w:rPr>
      </w:pPr>
      <w:r>
        <w:rPr>
          <w:bCs/>
          <w:sz w:val="24"/>
          <w:szCs w:val="24"/>
        </w:rPr>
        <w:t>There was a specific q</w:t>
      </w:r>
      <w:r w:rsidR="007447D0">
        <w:rPr>
          <w:bCs/>
          <w:sz w:val="24"/>
          <w:szCs w:val="24"/>
        </w:rPr>
        <w:t>uestion as to whether we can reduce the creation of new riparian responsibilities</w:t>
      </w:r>
      <w:r>
        <w:rPr>
          <w:bCs/>
          <w:sz w:val="24"/>
          <w:szCs w:val="24"/>
        </w:rPr>
        <w:t xml:space="preserve"> with new developments</w:t>
      </w:r>
      <w:r w:rsidR="007447D0">
        <w:rPr>
          <w:bCs/>
          <w:sz w:val="24"/>
          <w:szCs w:val="24"/>
        </w:rPr>
        <w:t>. This is</w:t>
      </w:r>
      <w:r>
        <w:rPr>
          <w:bCs/>
          <w:sz w:val="24"/>
          <w:szCs w:val="24"/>
        </w:rPr>
        <w:t xml:space="preserve"> however an</w:t>
      </w:r>
      <w:r w:rsidR="007447D0">
        <w:rPr>
          <w:bCs/>
          <w:sz w:val="24"/>
          <w:szCs w:val="24"/>
        </w:rPr>
        <w:t xml:space="preserve"> issue for the Neighbourhood Plan i</w:t>
      </w:r>
      <w:r>
        <w:rPr>
          <w:bCs/>
          <w:sz w:val="24"/>
          <w:szCs w:val="24"/>
        </w:rPr>
        <w:t>tself rather than the Design Code.</w:t>
      </w:r>
    </w:p>
    <w:p w14:paraId="00985D95" w14:textId="77777777" w:rsidR="00FB3F59" w:rsidRDefault="00FB3F59" w:rsidP="00FB3F59">
      <w:pPr>
        <w:pStyle w:val="ListParagraph"/>
        <w:spacing w:after="120"/>
        <w:contextualSpacing w:val="0"/>
        <w:rPr>
          <w:bCs/>
          <w:sz w:val="24"/>
          <w:szCs w:val="24"/>
        </w:rPr>
      </w:pPr>
      <w:r>
        <w:rPr>
          <w:bCs/>
          <w:sz w:val="24"/>
          <w:szCs w:val="24"/>
        </w:rPr>
        <w:t>It was felt that f</w:t>
      </w:r>
      <w:r w:rsidR="007447D0">
        <w:rPr>
          <w:bCs/>
          <w:sz w:val="24"/>
          <w:szCs w:val="24"/>
        </w:rPr>
        <w:t>igures 38 to 40 were not good examples of infill and</w:t>
      </w:r>
      <w:r>
        <w:rPr>
          <w:bCs/>
          <w:sz w:val="24"/>
          <w:szCs w:val="24"/>
        </w:rPr>
        <w:t xml:space="preserve"> photos of</w:t>
      </w:r>
      <w:r w:rsidR="007447D0">
        <w:rPr>
          <w:bCs/>
          <w:sz w:val="24"/>
          <w:szCs w:val="24"/>
        </w:rPr>
        <w:t xml:space="preserve"> better examples were needed.</w:t>
      </w:r>
      <w:r>
        <w:rPr>
          <w:bCs/>
          <w:sz w:val="24"/>
          <w:szCs w:val="24"/>
        </w:rPr>
        <w:t xml:space="preserve"> </w:t>
      </w:r>
      <w:r w:rsidR="00C96A25" w:rsidRPr="00FB3F59">
        <w:rPr>
          <w:bCs/>
          <w:sz w:val="24"/>
          <w:szCs w:val="24"/>
        </w:rPr>
        <w:t>W</w:t>
      </w:r>
      <w:r w:rsidRPr="00FB3F59">
        <w:rPr>
          <w:bCs/>
          <w:sz w:val="24"/>
          <w:szCs w:val="24"/>
        </w:rPr>
        <w:t>e w</w:t>
      </w:r>
      <w:r w:rsidR="00C96A25" w:rsidRPr="00FB3F59">
        <w:rPr>
          <w:bCs/>
          <w:sz w:val="24"/>
          <w:szCs w:val="24"/>
        </w:rPr>
        <w:t>ill need to include a reference to a Design Policy in the NP. There is also a recently issued national design code which will need to be referenced.</w:t>
      </w:r>
    </w:p>
    <w:p w14:paraId="6B672992" w14:textId="77777777" w:rsidR="00FB3F59" w:rsidRDefault="00FB3F59" w:rsidP="00FB3F59">
      <w:pPr>
        <w:pStyle w:val="ListParagraph"/>
        <w:spacing w:after="120"/>
        <w:contextualSpacing w:val="0"/>
        <w:rPr>
          <w:bCs/>
          <w:sz w:val="24"/>
          <w:szCs w:val="24"/>
        </w:rPr>
      </w:pPr>
      <w:r>
        <w:rPr>
          <w:bCs/>
          <w:sz w:val="24"/>
          <w:szCs w:val="24"/>
        </w:rPr>
        <w:t>After further discussion, a list of updates and corrections to the feedback on the Design Code were identified;</w:t>
      </w:r>
    </w:p>
    <w:p w14:paraId="3EF38E8C" w14:textId="77777777" w:rsidR="00F622CF" w:rsidRDefault="00C96A25" w:rsidP="00F622CF">
      <w:pPr>
        <w:pStyle w:val="ListParagraph"/>
        <w:numPr>
          <w:ilvl w:val="0"/>
          <w:numId w:val="20"/>
        </w:numPr>
        <w:spacing w:after="120"/>
        <w:contextualSpacing w:val="0"/>
        <w:rPr>
          <w:bCs/>
          <w:sz w:val="24"/>
          <w:szCs w:val="24"/>
        </w:rPr>
      </w:pPr>
      <w:r w:rsidRPr="00FB3F59">
        <w:rPr>
          <w:bCs/>
          <w:sz w:val="24"/>
          <w:szCs w:val="24"/>
        </w:rPr>
        <w:t xml:space="preserve">List of corrections identified and circulated by Shelagh </w:t>
      </w:r>
      <w:r w:rsidR="00FB3F59">
        <w:rPr>
          <w:bCs/>
          <w:sz w:val="24"/>
          <w:szCs w:val="24"/>
        </w:rPr>
        <w:t>to be addressed</w:t>
      </w:r>
      <w:r w:rsidRPr="00FB3F59">
        <w:rPr>
          <w:bCs/>
          <w:sz w:val="24"/>
          <w:szCs w:val="24"/>
        </w:rPr>
        <w:br/>
        <w:t xml:space="preserve">2. Figure 12: replace the description “Modern cottages” with a </w:t>
      </w:r>
      <w:r w:rsidR="00FB3F59">
        <w:rPr>
          <w:bCs/>
          <w:sz w:val="24"/>
          <w:szCs w:val="24"/>
        </w:rPr>
        <w:t>more accurate</w:t>
      </w:r>
      <w:r w:rsidRPr="00FB3F59">
        <w:rPr>
          <w:bCs/>
          <w:sz w:val="24"/>
          <w:szCs w:val="24"/>
        </w:rPr>
        <w:t xml:space="preserve"> description</w:t>
      </w:r>
      <w:r w:rsidRPr="00FB3F59">
        <w:rPr>
          <w:bCs/>
          <w:sz w:val="24"/>
          <w:szCs w:val="24"/>
        </w:rPr>
        <w:br/>
        <w:t>3. Figures 38 to 40 would be benefit from better photographs</w:t>
      </w:r>
      <w:r w:rsidR="00FB3F59">
        <w:rPr>
          <w:bCs/>
          <w:sz w:val="24"/>
          <w:szCs w:val="24"/>
        </w:rPr>
        <w:t xml:space="preserve">, for example the new </w:t>
      </w:r>
      <w:r w:rsidR="008D2F50" w:rsidRPr="00FB3F59">
        <w:rPr>
          <w:bCs/>
          <w:sz w:val="24"/>
          <w:szCs w:val="24"/>
        </w:rPr>
        <w:t>houses opposite Mostyn House</w:t>
      </w:r>
      <w:r w:rsidR="00FB3F59">
        <w:rPr>
          <w:bCs/>
          <w:sz w:val="24"/>
          <w:szCs w:val="24"/>
        </w:rPr>
        <w:t>, other photos are also needed</w:t>
      </w:r>
      <w:r w:rsidR="008D2F50" w:rsidRPr="00FB3F59">
        <w:rPr>
          <w:bCs/>
          <w:sz w:val="24"/>
          <w:szCs w:val="24"/>
        </w:rPr>
        <w:t xml:space="preserve"> </w:t>
      </w:r>
      <w:r w:rsidRPr="00FB3F59">
        <w:rPr>
          <w:bCs/>
          <w:sz w:val="24"/>
          <w:szCs w:val="24"/>
        </w:rPr>
        <w:br/>
        <w:t xml:space="preserve">4. Figure 47: Description needs to be the Burial Ground and a better photo </w:t>
      </w:r>
      <w:r w:rsidR="00FB3F59">
        <w:rPr>
          <w:bCs/>
          <w:sz w:val="24"/>
          <w:szCs w:val="24"/>
        </w:rPr>
        <w:t>supplied</w:t>
      </w:r>
      <w:r w:rsidRPr="00FB3F59">
        <w:rPr>
          <w:bCs/>
          <w:sz w:val="24"/>
          <w:szCs w:val="24"/>
        </w:rPr>
        <w:br/>
        <w:t xml:space="preserve">5. Figure 45: The </w:t>
      </w:r>
      <w:r w:rsidR="00FB3F59">
        <w:rPr>
          <w:bCs/>
          <w:sz w:val="24"/>
          <w:szCs w:val="24"/>
        </w:rPr>
        <w:t>“</w:t>
      </w:r>
      <w:r w:rsidRPr="00FB3F59">
        <w:rPr>
          <w:bCs/>
          <w:sz w:val="24"/>
          <w:szCs w:val="24"/>
        </w:rPr>
        <w:t>Gault riverside</w:t>
      </w:r>
      <w:r w:rsidR="00FB3F59">
        <w:rPr>
          <w:bCs/>
          <w:sz w:val="24"/>
          <w:szCs w:val="24"/>
        </w:rPr>
        <w:t>”</w:t>
      </w:r>
      <w:r w:rsidRPr="00FB3F59">
        <w:rPr>
          <w:bCs/>
          <w:sz w:val="24"/>
          <w:szCs w:val="24"/>
        </w:rPr>
        <w:t xml:space="preserve"> </w:t>
      </w:r>
      <w:r w:rsidR="00FB3F59">
        <w:rPr>
          <w:bCs/>
          <w:sz w:val="24"/>
          <w:szCs w:val="24"/>
        </w:rPr>
        <w:t>should be updated to “</w:t>
      </w:r>
      <w:r w:rsidRPr="00FB3F59">
        <w:rPr>
          <w:bCs/>
          <w:sz w:val="24"/>
          <w:szCs w:val="24"/>
        </w:rPr>
        <w:t>The New Bedford River at The Gault</w:t>
      </w:r>
      <w:r w:rsidR="00FB3F59">
        <w:rPr>
          <w:bCs/>
          <w:sz w:val="24"/>
          <w:szCs w:val="24"/>
        </w:rPr>
        <w:t>”</w:t>
      </w:r>
      <w:r w:rsidR="008D2F50" w:rsidRPr="00FB3F59">
        <w:rPr>
          <w:bCs/>
          <w:sz w:val="24"/>
          <w:szCs w:val="24"/>
        </w:rPr>
        <w:br/>
        <w:t xml:space="preserve">6. </w:t>
      </w:r>
      <w:r w:rsidR="00FB3F59">
        <w:rPr>
          <w:bCs/>
          <w:sz w:val="24"/>
          <w:szCs w:val="24"/>
        </w:rPr>
        <w:t>On p</w:t>
      </w:r>
      <w:r w:rsidR="008D2F50" w:rsidRPr="00FB3F59">
        <w:rPr>
          <w:bCs/>
          <w:sz w:val="24"/>
          <w:szCs w:val="24"/>
        </w:rPr>
        <w:t>age 48</w:t>
      </w:r>
      <w:r w:rsidR="00FB3F59">
        <w:rPr>
          <w:bCs/>
          <w:sz w:val="24"/>
          <w:szCs w:val="24"/>
        </w:rPr>
        <w:t xml:space="preserve"> the</w:t>
      </w:r>
      <w:r w:rsidR="008D2F50" w:rsidRPr="00FB3F59">
        <w:rPr>
          <w:bCs/>
          <w:sz w:val="24"/>
          <w:szCs w:val="24"/>
        </w:rPr>
        <w:t xml:space="preserve"> </w:t>
      </w:r>
      <w:r w:rsidR="00FB3F59">
        <w:rPr>
          <w:bCs/>
          <w:sz w:val="24"/>
          <w:szCs w:val="24"/>
        </w:rPr>
        <w:t>“</w:t>
      </w:r>
      <w:r w:rsidR="008D2F50" w:rsidRPr="00FB3F59">
        <w:rPr>
          <w:bCs/>
          <w:sz w:val="24"/>
          <w:szCs w:val="24"/>
        </w:rPr>
        <w:t>Tumbled Brickwork</w:t>
      </w:r>
      <w:r w:rsidR="00FB3F59">
        <w:rPr>
          <w:bCs/>
          <w:sz w:val="24"/>
          <w:szCs w:val="24"/>
        </w:rPr>
        <w:t>” photo should be updated</w:t>
      </w:r>
      <w:r w:rsidR="00FB3F59">
        <w:rPr>
          <w:bCs/>
          <w:sz w:val="24"/>
          <w:szCs w:val="24"/>
        </w:rPr>
        <w:br/>
        <w:t>7. Also on page 48, the working party</w:t>
      </w:r>
      <w:r w:rsidR="00FB3F59" w:rsidRPr="00FB3F59">
        <w:rPr>
          <w:bCs/>
          <w:sz w:val="24"/>
          <w:szCs w:val="24"/>
        </w:rPr>
        <w:t xml:space="preserve"> want to add a “red brick” photo, </w:t>
      </w:r>
      <w:r w:rsidR="00FB3F59">
        <w:rPr>
          <w:bCs/>
          <w:sz w:val="24"/>
          <w:szCs w:val="24"/>
        </w:rPr>
        <w:t>update</w:t>
      </w:r>
      <w:r w:rsidR="00FB3F59" w:rsidRPr="00FB3F59">
        <w:rPr>
          <w:bCs/>
          <w:sz w:val="24"/>
          <w:szCs w:val="24"/>
        </w:rPr>
        <w:t xml:space="preserve"> the slate roof photo, and to update description to “coloured render” to “painted </w:t>
      </w:r>
      <w:r w:rsidR="00FB3F59" w:rsidRPr="00FB3F59">
        <w:rPr>
          <w:bCs/>
          <w:sz w:val="24"/>
          <w:szCs w:val="24"/>
        </w:rPr>
        <w:lastRenderedPageBreak/>
        <w:t>brickwork”</w:t>
      </w:r>
      <w:r w:rsidR="00AD216B" w:rsidRPr="00FB3F59">
        <w:rPr>
          <w:bCs/>
          <w:sz w:val="24"/>
          <w:szCs w:val="24"/>
        </w:rPr>
        <w:br/>
      </w:r>
      <w:r w:rsidR="00FB3F59">
        <w:rPr>
          <w:bCs/>
          <w:sz w:val="24"/>
          <w:szCs w:val="24"/>
        </w:rPr>
        <w:t>8</w:t>
      </w:r>
      <w:r w:rsidR="00AD216B" w:rsidRPr="00FB3F59">
        <w:rPr>
          <w:bCs/>
          <w:sz w:val="24"/>
          <w:szCs w:val="24"/>
        </w:rPr>
        <w:t xml:space="preserve">. </w:t>
      </w:r>
      <w:r w:rsidR="00FB3F59">
        <w:rPr>
          <w:bCs/>
          <w:sz w:val="24"/>
          <w:szCs w:val="24"/>
        </w:rPr>
        <w:t xml:space="preserve">Finally </w:t>
      </w:r>
      <w:r w:rsidR="00AD216B" w:rsidRPr="00FB3F59">
        <w:rPr>
          <w:bCs/>
          <w:sz w:val="24"/>
          <w:szCs w:val="24"/>
        </w:rPr>
        <w:t xml:space="preserve">Code 17 does not make reference to the East Cambs SPD </w:t>
      </w:r>
      <w:r w:rsidR="00FB3F59">
        <w:rPr>
          <w:bCs/>
          <w:sz w:val="24"/>
          <w:szCs w:val="24"/>
        </w:rPr>
        <w:t>and this should therefore be added</w:t>
      </w:r>
    </w:p>
    <w:p w14:paraId="42830173" w14:textId="75F21565" w:rsidR="002A73C1" w:rsidRPr="00F622CF" w:rsidRDefault="00FB3F59" w:rsidP="00F622CF">
      <w:pPr>
        <w:pStyle w:val="ListParagraph"/>
        <w:spacing w:after="120"/>
        <w:ind w:left="1080"/>
        <w:contextualSpacing w:val="0"/>
        <w:rPr>
          <w:b/>
          <w:sz w:val="24"/>
          <w:szCs w:val="24"/>
        </w:rPr>
      </w:pPr>
      <w:r w:rsidRPr="00F622CF">
        <w:rPr>
          <w:b/>
          <w:sz w:val="24"/>
          <w:szCs w:val="24"/>
        </w:rPr>
        <w:t xml:space="preserve">Action: All working party members to provide better infill examples by Monday 9 August </w:t>
      </w:r>
      <w:r w:rsidR="00F622CF" w:rsidRPr="00F622CF">
        <w:rPr>
          <w:b/>
          <w:sz w:val="24"/>
          <w:szCs w:val="24"/>
        </w:rPr>
        <w:br/>
      </w:r>
      <w:r w:rsidR="00AD216B" w:rsidRPr="00F622CF">
        <w:rPr>
          <w:b/>
          <w:sz w:val="24"/>
          <w:szCs w:val="24"/>
        </w:rPr>
        <w:t>Action: Bob to provide photo genuine “tumbled brickwork”, “red brick” and “slate roof” photos</w:t>
      </w:r>
      <w:r w:rsidR="00F622CF">
        <w:rPr>
          <w:b/>
          <w:sz w:val="24"/>
          <w:szCs w:val="24"/>
        </w:rPr>
        <w:t xml:space="preserve"> to the Clerk</w:t>
      </w:r>
      <w:r w:rsidR="00781059">
        <w:rPr>
          <w:b/>
          <w:sz w:val="24"/>
          <w:szCs w:val="24"/>
        </w:rPr>
        <w:br/>
      </w:r>
    </w:p>
    <w:p w14:paraId="3EBCE1D9" w14:textId="77777777" w:rsidR="00EC3B7F" w:rsidRDefault="00EC3B7F" w:rsidP="00921DFA">
      <w:pPr>
        <w:pStyle w:val="ListParagraph"/>
        <w:numPr>
          <w:ilvl w:val="0"/>
          <w:numId w:val="1"/>
        </w:numPr>
        <w:spacing w:after="120"/>
        <w:ind w:hanging="720"/>
        <w:rPr>
          <w:b/>
          <w:sz w:val="24"/>
          <w:szCs w:val="24"/>
        </w:rPr>
      </w:pPr>
      <w:r>
        <w:rPr>
          <w:b/>
          <w:sz w:val="24"/>
          <w:szCs w:val="24"/>
        </w:rPr>
        <w:t>Housing Needs Assessment</w:t>
      </w:r>
    </w:p>
    <w:p w14:paraId="188FED91" w14:textId="5D6CF3F6" w:rsidR="00A27F45" w:rsidRPr="00781059" w:rsidRDefault="00A27F45" w:rsidP="00781059">
      <w:pPr>
        <w:pStyle w:val="ListParagraph"/>
        <w:spacing w:after="120"/>
        <w:contextualSpacing w:val="0"/>
        <w:rPr>
          <w:bCs/>
          <w:sz w:val="24"/>
          <w:szCs w:val="24"/>
        </w:rPr>
      </w:pPr>
      <w:r>
        <w:rPr>
          <w:bCs/>
          <w:sz w:val="24"/>
          <w:szCs w:val="24"/>
        </w:rPr>
        <w:t>The Housing Needs Assessment prepared by Omar Ezzet at Aecom had been circulated to working party members at the end of June. There were n</w:t>
      </w:r>
      <w:r w:rsidR="00AB339A" w:rsidRPr="00A27F45">
        <w:rPr>
          <w:bCs/>
          <w:sz w:val="24"/>
          <w:szCs w:val="24"/>
        </w:rPr>
        <w:t xml:space="preserve">o surprises in the assessment, </w:t>
      </w:r>
      <w:r>
        <w:rPr>
          <w:bCs/>
          <w:sz w:val="24"/>
          <w:szCs w:val="24"/>
        </w:rPr>
        <w:t xml:space="preserve">it </w:t>
      </w:r>
      <w:r w:rsidR="00AB339A" w:rsidRPr="00A27F45">
        <w:rPr>
          <w:bCs/>
          <w:sz w:val="24"/>
          <w:szCs w:val="24"/>
        </w:rPr>
        <w:t>gives a good indication of the type of housing required. There was general agreement that this document was acceptable with some minor corrections.</w:t>
      </w:r>
    </w:p>
    <w:p w14:paraId="20084A3C" w14:textId="33481105" w:rsidR="00AF7C06" w:rsidRPr="00A27F45" w:rsidRDefault="00A27F45" w:rsidP="00781059">
      <w:pPr>
        <w:pStyle w:val="ListParagraph"/>
        <w:spacing w:after="120"/>
        <w:contextualSpacing w:val="0"/>
        <w:rPr>
          <w:bCs/>
          <w:sz w:val="24"/>
          <w:szCs w:val="24"/>
        </w:rPr>
      </w:pPr>
      <w:r>
        <w:rPr>
          <w:bCs/>
          <w:sz w:val="24"/>
          <w:szCs w:val="24"/>
        </w:rPr>
        <w:t xml:space="preserve">Most significantly </w:t>
      </w:r>
      <w:r w:rsidRPr="00A27F45">
        <w:rPr>
          <w:bCs/>
          <w:sz w:val="24"/>
          <w:szCs w:val="24"/>
        </w:rPr>
        <w:t>Figure 2-2-1: Map of the Sutton Neighbourhood Plan area1</w:t>
      </w:r>
      <w:r>
        <w:rPr>
          <w:bCs/>
          <w:sz w:val="24"/>
          <w:szCs w:val="24"/>
        </w:rPr>
        <w:t xml:space="preserve"> needs to be updated as it shows the Sutton in Central Bedfordshire. Also paragraph</w:t>
      </w:r>
      <w:r w:rsidR="00781059">
        <w:rPr>
          <w:bCs/>
          <w:sz w:val="24"/>
          <w:szCs w:val="24"/>
        </w:rPr>
        <w:t xml:space="preserve"> 156 has a reference to EDCD instead of ECDC. These corrections will be fed back.</w:t>
      </w:r>
    </w:p>
    <w:p w14:paraId="4BE34E8F" w14:textId="77777777" w:rsidR="002A73C1" w:rsidRDefault="002A73C1" w:rsidP="002A73C1">
      <w:pPr>
        <w:pStyle w:val="ListParagraph"/>
        <w:spacing w:after="120"/>
        <w:rPr>
          <w:bCs/>
          <w:sz w:val="24"/>
          <w:szCs w:val="24"/>
        </w:rPr>
      </w:pPr>
    </w:p>
    <w:p w14:paraId="225DE558" w14:textId="7F25CB66" w:rsidR="00921DFA" w:rsidRDefault="00520135" w:rsidP="00921DFA">
      <w:pPr>
        <w:pStyle w:val="ListParagraph"/>
        <w:numPr>
          <w:ilvl w:val="0"/>
          <w:numId w:val="1"/>
        </w:numPr>
        <w:spacing w:after="120"/>
        <w:ind w:hanging="720"/>
        <w:rPr>
          <w:b/>
          <w:sz w:val="24"/>
          <w:szCs w:val="24"/>
        </w:rPr>
      </w:pPr>
      <w:r>
        <w:rPr>
          <w:b/>
          <w:sz w:val="24"/>
          <w:szCs w:val="24"/>
        </w:rPr>
        <w:t>Consultation and Leaflets</w:t>
      </w:r>
    </w:p>
    <w:p w14:paraId="073421B6" w14:textId="517376E6" w:rsidR="00921DFA" w:rsidRPr="00520135" w:rsidRDefault="00520135" w:rsidP="00520135">
      <w:pPr>
        <w:pStyle w:val="ListParagraph"/>
        <w:spacing w:after="120"/>
        <w:contextualSpacing w:val="0"/>
        <w:rPr>
          <w:bCs/>
          <w:sz w:val="24"/>
          <w:szCs w:val="24"/>
        </w:rPr>
      </w:pPr>
      <w:r>
        <w:rPr>
          <w:bCs/>
          <w:sz w:val="24"/>
          <w:szCs w:val="24"/>
        </w:rPr>
        <w:t>The working party h</w:t>
      </w:r>
      <w:r w:rsidR="000200B9">
        <w:rPr>
          <w:bCs/>
          <w:sz w:val="24"/>
          <w:szCs w:val="24"/>
        </w:rPr>
        <w:t>ad been looking to put something into Summer Newsletter</w:t>
      </w:r>
      <w:r>
        <w:rPr>
          <w:bCs/>
          <w:sz w:val="24"/>
          <w:szCs w:val="24"/>
        </w:rPr>
        <w:t xml:space="preserve"> regarding the consultation</w:t>
      </w:r>
      <w:r w:rsidR="000200B9">
        <w:rPr>
          <w:bCs/>
          <w:sz w:val="24"/>
          <w:szCs w:val="24"/>
        </w:rPr>
        <w:t xml:space="preserve"> but</w:t>
      </w:r>
      <w:r>
        <w:rPr>
          <w:bCs/>
          <w:sz w:val="24"/>
          <w:szCs w:val="24"/>
        </w:rPr>
        <w:t xml:space="preserve"> at this point there is still significant work to be done first. In addition, the Party in the Park event at the start of September has been cancelled. It had been planned to have a stall at this event. It was agreed that it would be better to</w:t>
      </w:r>
      <w:r w:rsidR="000200B9">
        <w:rPr>
          <w:bCs/>
          <w:sz w:val="24"/>
          <w:szCs w:val="24"/>
        </w:rPr>
        <w:t xml:space="preserve"> instead </w:t>
      </w:r>
      <w:r>
        <w:rPr>
          <w:bCs/>
          <w:sz w:val="24"/>
          <w:szCs w:val="24"/>
        </w:rPr>
        <w:t>plan on a</w:t>
      </w:r>
      <w:r w:rsidR="000200B9">
        <w:rPr>
          <w:bCs/>
          <w:sz w:val="24"/>
          <w:szCs w:val="24"/>
        </w:rPr>
        <w:t xml:space="preserve"> leaflet drop</w:t>
      </w:r>
      <w:r>
        <w:rPr>
          <w:bCs/>
          <w:sz w:val="24"/>
          <w:szCs w:val="24"/>
        </w:rPr>
        <w:t xml:space="preserve"> later, probably early autumn.</w:t>
      </w:r>
      <w:r w:rsidR="00921DFA" w:rsidRPr="00520135">
        <w:rPr>
          <w:bCs/>
          <w:sz w:val="24"/>
          <w:szCs w:val="24"/>
        </w:rPr>
        <w:br/>
      </w:r>
    </w:p>
    <w:p w14:paraId="2A8DFB08" w14:textId="63F4ABB5" w:rsidR="00921DFA" w:rsidRDefault="00921DFA" w:rsidP="00921DFA">
      <w:pPr>
        <w:pStyle w:val="ListParagraph"/>
        <w:numPr>
          <w:ilvl w:val="0"/>
          <w:numId w:val="1"/>
        </w:numPr>
        <w:spacing w:after="120"/>
        <w:ind w:hanging="720"/>
        <w:rPr>
          <w:b/>
          <w:sz w:val="24"/>
          <w:szCs w:val="24"/>
        </w:rPr>
      </w:pPr>
      <w:r>
        <w:rPr>
          <w:b/>
          <w:sz w:val="24"/>
          <w:szCs w:val="24"/>
        </w:rPr>
        <w:t>Traffic and Transport</w:t>
      </w:r>
      <w:r w:rsidR="00AB339A">
        <w:rPr>
          <w:b/>
          <w:sz w:val="24"/>
          <w:szCs w:val="24"/>
        </w:rPr>
        <w:t xml:space="preserve"> – Mark circulated</w:t>
      </w:r>
    </w:p>
    <w:p w14:paraId="384EF277" w14:textId="37D80985" w:rsidR="00781059" w:rsidRDefault="00921DFA" w:rsidP="00921DFA">
      <w:pPr>
        <w:pStyle w:val="ListParagraph"/>
        <w:spacing w:after="120"/>
        <w:contextualSpacing w:val="0"/>
        <w:rPr>
          <w:sz w:val="24"/>
          <w:szCs w:val="24"/>
        </w:rPr>
      </w:pPr>
      <w:r>
        <w:rPr>
          <w:sz w:val="24"/>
          <w:szCs w:val="24"/>
        </w:rPr>
        <w:t>The Parish Council’s Traffic &amp; Transport working party</w:t>
      </w:r>
      <w:r w:rsidR="00781059">
        <w:rPr>
          <w:sz w:val="24"/>
          <w:szCs w:val="24"/>
        </w:rPr>
        <w:t xml:space="preserve"> proposed updates to the Traffic &amp; Transport chapter of the Neighbourhood Plan had been circulated to working party members.</w:t>
      </w:r>
      <w:r w:rsidR="00781059">
        <w:rPr>
          <w:sz w:val="24"/>
          <w:szCs w:val="24"/>
        </w:rPr>
        <w:br/>
      </w:r>
    </w:p>
    <w:p w14:paraId="47407A8C" w14:textId="28A24B7D" w:rsidR="00921DFA" w:rsidRDefault="00921DFA" w:rsidP="00921DFA">
      <w:pPr>
        <w:pStyle w:val="ListParagraph"/>
        <w:numPr>
          <w:ilvl w:val="0"/>
          <w:numId w:val="1"/>
        </w:numPr>
        <w:spacing w:after="120"/>
        <w:ind w:hanging="720"/>
        <w:rPr>
          <w:b/>
          <w:sz w:val="24"/>
          <w:szCs w:val="24"/>
        </w:rPr>
      </w:pPr>
      <w:r>
        <w:rPr>
          <w:b/>
          <w:sz w:val="24"/>
          <w:szCs w:val="24"/>
        </w:rPr>
        <w:t>Sports &amp; Recreation</w:t>
      </w:r>
      <w:r w:rsidR="00AB339A">
        <w:rPr>
          <w:b/>
          <w:sz w:val="24"/>
          <w:szCs w:val="24"/>
        </w:rPr>
        <w:t xml:space="preserve"> – Mark to circulate</w:t>
      </w:r>
    </w:p>
    <w:p w14:paraId="25D0685D" w14:textId="4E18CBB5" w:rsidR="00921DFA" w:rsidRPr="001A18C3" w:rsidRDefault="00921DFA" w:rsidP="001A18C3">
      <w:pPr>
        <w:pStyle w:val="ListParagraph"/>
        <w:spacing w:before="120" w:after="120"/>
        <w:contextualSpacing w:val="0"/>
        <w:rPr>
          <w:sz w:val="24"/>
          <w:szCs w:val="24"/>
        </w:rPr>
      </w:pPr>
      <w:r>
        <w:rPr>
          <w:sz w:val="24"/>
          <w:szCs w:val="24"/>
        </w:rPr>
        <w:t>The Parish Council’s Sports &amp; Recreation working part</w:t>
      </w:r>
      <w:r w:rsidR="001A18C3">
        <w:rPr>
          <w:sz w:val="24"/>
          <w:szCs w:val="24"/>
        </w:rPr>
        <w:t xml:space="preserve">y has </w:t>
      </w:r>
      <w:r w:rsidR="00781059">
        <w:rPr>
          <w:sz w:val="24"/>
          <w:szCs w:val="24"/>
        </w:rPr>
        <w:t>now</w:t>
      </w:r>
      <w:r w:rsidR="001A18C3">
        <w:rPr>
          <w:sz w:val="24"/>
          <w:szCs w:val="24"/>
        </w:rPr>
        <w:t xml:space="preserve"> review</w:t>
      </w:r>
      <w:r w:rsidR="00781059">
        <w:rPr>
          <w:sz w:val="24"/>
          <w:szCs w:val="24"/>
        </w:rPr>
        <w:t>ed</w:t>
      </w:r>
      <w:r w:rsidR="001A18C3">
        <w:rPr>
          <w:sz w:val="24"/>
          <w:szCs w:val="24"/>
        </w:rPr>
        <w:t xml:space="preserve"> the </w:t>
      </w:r>
      <w:r w:rsidR="001A18C3" w:rsidRPr="001A18C3">
        <w:rPr>
          <w:sz w:val="24"/>
          <w:szCs w:val="24"/>
        </w:rPr>
        <w:t>Sport, Recreation and Leisure</w:t>
      </w:r>
      <w:r w:rsidR="001A18C3">
        <w:rPr>
          <w:sz w:val="24"/>
          <w:szCs w:val="24"/>
        </w:rPr>
        <w:t xml:space="preserve"> chapter</w:t>
      </w:r>
      <w:r w:rsidR="00781059">
        <w:rPr>
          <w:sz w:val="24"/>
          <w:szCs w:val="24"/>
        </w:rPr>
        <w:t>. Their feedback will be circulated to NP working party members.</w:t>
      </w:r>
      <w:r w:rsidRPr="001A18C3">
        <w:rPr>
          <w:sz w:val="24"/>
          <w:szCs w:val="24"/>
        </w:rPr>
        <w:br/>
      </w:r>
    </w:p>
    <w:p w14:paraId="6FCDB6D0" w14:textId="77777777" w:rsidR="00A6775A" w:rsidRPr="00A6775A" w:rsidRDefault="00A6775A" w:rsidP="00A6775A">
      <w:pPr>
        <w:pStyle w:val="ListParagraph"/>
        <w:spacing w:before="120" w:after="120"/>
        <w:contextualSpacing w:val="0"/>
        <w:rPr>
          <w:sz w:val="24"/>
          <w:szCs w:val="24"/>
        </w:rPr>
      </w:pPr>
    </w:p>
    <w:p w14:paraId="3F37CA70" w14:textId="04C13568" w:rsidR="00DA4A8A" w:rsidRDefault="00D8128F" w:rsidP="005748F1">
      <w:pPr>
        <w:rPr>
          <w:b/>
          <w:color w:val="000000" w:themeColor="text1"/>
          <w:sz w:val="24"/>
          <w:szCs w:val="24"/>
        </w:rPr>
      </w:pPr>
      <w:r w:rsidRPr="00217A0E">
        <w:rPr>
          <w:b/>
          <w:color w:val="000000" w:themeColor="text1"/>
          <w:sz w:val="24"/>
          <w:szCs w:val="24"/>
        </w:rPr>
        <w:t>Date of Next Meeting</w:t>
      </w:r>
      <w:r w:rsidR="00A11866" w:rsidRPr="00217A0E">
        <w:rPr>
          <w:b/>
          <w:color w:val="000000" w:themeColor="text1"/>
          <w:sz w:val="24"/>
          <w:szCs w:val="24"/>
        </w:rPr>
        <w:t xml:space="preserve">:  </w:t>
      </w:r>
      <w:r w:rsidR="00C00BFB">
        <w:rPr>
          <w:b/>
          <w:color w:val="000000" w:themeColor="text1"/>
          <w:sz w:val="24"/>
          <w:szCs w:val="24"/>
        </w:rPr>
        <w:t xml:space="preserve">Monday </w:t>
      </w:r>
      <w:r w:rsidR="000200B9">
        <w:rPr>
          <w:b/>
          <w:color w:val="000000" w:themeColor="text1"/>
          <w:sz w:val="24"/>
          <w:szCs w:val="24"/>
        </w:rPr>
        <w:t xml:space="preserve">6 September </w:t>
      </w:r>
      <w:r w:rsidR="00C00BFB">
        <w:rPr>
          <w:b/>
          <w:color w:val="000000" w:themeColor="text1"/>
          <w:sz w:val="24"/>
          <w:szCs w:val="24"/>
        </w:rPr>
        <w:t>at 7.30pm by Zoom</w:t>
      </w:r>
    </w:p>
    <w:sectPr w:rsidR="00DA4A8A" w:rsidSect="00352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84B"/>
    <w:multiLevelType w:val="hybridMultilevel"/>
    <w:tmpl w:val="8C94AD70"/>
    <w:lvl w:ilvl="0" w:tplc="6400CB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7D49D9"/>
    <w:multiLevelType w:val="hybridMultilevel"/>
    <w:tmpl w:val="A9304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A43707"/>
    <w:multiLevelType w:val="hybridMultilevel"/>
    <w:tmpl w:val="AE4E96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FB52C0C"/>
    <w:multiLevelType w:val="hybridMultilevel"/>
    <w:tmpl w:val="4C3C0AAC"/>
    <w:lvl w:ilvl="0" w:tplc="70280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2A68E1"/>
    <w:multiLevelType w:val="hybridMultilevel"/>
    <w:tmpl w:val="92428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AB3192"/>
    <w:multiLevelType w:val="hybridMultilevel"/>
    <w:tmpl w:val="B254F578"/>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8212263"/>
    <w:multiLevelType w:val="hybridMultilevel"/>
    <w:tmpl w:val="BD2CC4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B8711B8"/>
    <w:multiLevelType w:val="hybridMultilevel"/>
    <w:tmpl w:val="CD48B866"/>
    <w:lvl w:ilvl="0" w:tplc="C608B3F8">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6A6E40"/>
    <w:multiLevelType w:val="hybridMultilevel"/>
    <w:tmpl w:val="6EC4E376"/>
    <w:lvl w:ilvl="0" w:tplc="14507F26">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F6624EC"/>
    <w:multiLevelType w:val="hybridMultilevel"/>
    <w:tmpl w:val="34306FE8"/>
    <w:lvl w:ilvl="0" w:tplc="F6801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837B44"/>
    <w:multiLevelType w:val="hybridMultilevel"/>
    <w:tmpl w:val="7B38B06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nsid w:val="36E93F90"/>
    <w:multiLevelType w:val="hybridMultilevel"/>
    <w:tmpl w:val="82625DA2"/>
    <w:lvl w:ilvl="0" w:tplc="F2B6F946">
      <w:start w:val="1"/>
      <w:numFmt w:val="decimal"/>
      <w:lvlText w:val="%1."/>
      <w:lvlJc w:val="left"/>
      <w:pPr>
        <w:ind w:left="720" w:hanging="360"/>
      </w:pPr>
      <w:rPr>
        <w:rFonts w:eastAsia="Times New Roman" w:cs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7272F1"/>
    <w:multiLevelType w:val="hybridMultilevel"/>
    <w:tmpl w:val="0CD6EF06"/>
    <w:lvl w:ilvl="0" w:tplc="47D8AE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E2C63DC"/>
    <w:multiLevelType w:val="hybridMultilevel"/>
    <w:tmpl w:val="18969E04"/>
    <w:lvl w:ilvl="0" w:tplc="C1B4BC7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C040A11"/>
    <w:multiLevelType w:val="hybridMultilevel"/>
    <w:tmpl w:val="A02AFA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8BE3EFA"/>
    <w:multiLevelType w:val="hybridMultilevel"/>
    <w:tmpl w:val="63AAE78A"/>
    <w:lvl w:ilvl="0" w:tplc="5B483190">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DBE6AD4">
      <w:start w:val="5"/>
      <w:numFmt w:val="bullet"/>
      <w:lvlText w:val="-"/>
      <w:lvlJc w:val="left"/>
      <w:pPr>
        <w:ind w:left="2880" w:hanging="360"/>
      </w:pPr>
      <w:rPr>
        <w:rFonts w:ascii="Calibri" w:eastAsiaTheme="minorHAnsi"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041C6D"/>
    <w:multiLevelType w:val="hybridMultilevel"/>
    <w:tmpl w:val="24A40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996CD6"/>
    <w:multiLevelType w:val="hybridMultilevel"/>
    <w:tmpl w:val="6AF6D57C"/>
    <w:lvl w:ilvl="0" w:tplc="681096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EB03D60"/>
    <w:multiLevelType w:val="hybridMultilevel"/>
    <w:tmpl w:val="CF8A75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B2775A9"/>
    <w:multiLevelType w:val="hybridMultilevel"/>
    <w:tmpl w:val="50320408"/>
    <w:lvl w:ilvl="0" w:tplc="466E5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6"/>
  </w:num>
  <w:num w:numId="3">
    <w:abstractNumId w:val="2"/>
  </w:num>
  <w:num w:numId="4">
    <w:abstractNumId w:val="18"/>
  </w:num>
  <w:num w:numId="5">
    <w:abstractNumId w:val="12"/>
  </w:num>
  <w:num w:numId="6">
    <w:abstractNumId w:val="5"/>
  </w:num>
  <w:num w:numId="7">
    <w:abstractNumId w:val="8"/>
  </w:num>
  <w:num w:numId="8">
    <w:abstractNumId w:val="0"/>
  </w:num>
  <w:num w:numId="9">
    <w:abstractNumId w:val="13"/>
  </w:num>
  <w:num w:numId="10">
    <w:abstractNumId w:val="4"/>
  </w:num>
  <w:num w:numId="11">
    <w:abstractNumId w:val="1"/>
  </w:num>
  <w:num w:numId="12">
    <w:abstractNumId w:val="10"/>
  </w:num>
  <w:num w:numId="13">
    <w:abstractNumId w:val="14"/>
  </w:num>
  <w:num w:numId="14">
    <w:abstractNumId w:val="3"/>
  </w:num>
  <w:num w:numId="15">
    <w:abstractNumId w:val="9"/>
  </w:num>
  <w:num w:numId="16">
    <w:abstractNumId w:val="11"/>
  </w:num>
  <w:num w:numId="17">
    <w:abstractNumId w:val="7"/>
  </w:num>
  <w:num w:numId="18">
    <w:abstractNumId w:val="16"/>
  </w:num>
  <w:num w:numId="19">
    <w:abstractNumId w:val="19"/>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40"/>
    <w:rsid w:val="00004877"/>
    <w:rsid w:val="00005425"/>
    <w:rsid w:val="00007CAA"/>
    <w:rsid w:val="00010EA0"/>
    <w:rsid w:val="00014277"/>
    <w:rsid w:val="00016306"/>
    <w:rsid w:val="000200B9"/>
    <w:rsid w:val="000228E3"/>
    <w:rsid w:val="00026C85"/>
    <w:rsid w:val="00030C4F"/>
    <w:rsid w:val="00031EDD"/>
    <w:rsid w:val="00032A7B"/>
    <w:rsid w:val="00035395"/>
    <w:rsid w:val="00037DDB"/>
    <w:rsid w:val="0004088B"/>
    <w:rsid w:val="00042C4E"/>
    <w:rsid w:val="00044758"/>
    <w:rsid w:val="00044EEF"/>
    <w:rsid w:val="00046C2D"/>
    <w:rsid w:val="00047D25"/>
    <w:rsid w:val="00053E78"/>
    <w:rsid w:val="0005744E"/>
    <w:rsid w:val="00057A8D"/>
    <w:rsid w:val="00063660"/>
    <w:rsid w:val="000647A0"/>
    <w:rsid w:val="000738D7"/>
    <w:rsid w:val="00095AE4"/>
    <w:rsid w:val="000A1E62"/>
    <w:rsid w:val="000A67D5"/>
    <w:rsid w:val="000B2D95"/>
    <w:rsid w:val="000B3F4E"/>
    <w:rsid w:val="000C024E"/>
    <w:rsid w:val="000C0EFA"/>
    <w:rsid w:val="000C11C2"/>
    <w:rsid w:val="000C31D1"/>
    <w:rsid w:val="000C4D05"/>
    <w:rsid w:val="000D11A4"/>
    <w:rsid w:val="000D2886"/>
    <w:rsid w:val="000D28AB"/>
    <w:rsid w:val="000D3179"/>
    <w:rsid w:val="000D6074"/>
    <w:rsid w:val="000E0EFF"/>
    <w:rsid w:val="000E4825"/>
    <w:rsid w:val="000E5069"/>
    <w:rsid w:val="000E5140"/>
    <w:rsid w:val="000E709C"/>
    <w:rsid w:val="000F0321"/>
    <w:rsid w:val="000F43D0"/>
    <w:rsid w:val="000F6D3D"/>
    <w:rsid w:val="00104529"/>
    <w:rsid w:val="00106426"/>
    <w:rsid w:val="0011718F"/>
    <w:rsid w:val="00131D5F"/>
    <w:rsid w:val="00134697"/>
    <w:rsid w:val="00134C15"/>
    <w:rsid w:val="001360A2"/>
    <w:rsid w:val="00136440"/>
    <w:rsid w:val="00137073"/>
    <w:rsid w:val="00142538"/>
    <w:rsid w:val="00145F6C"/>
    <w:rsid w:val="00152CDC"/>
    <w:rsid w:val="00154236"/>
    <w:rsid w:val="00157271"/>
    <w:rsid w:val="001670F9"/>
    <w:rsid w:val="00170930"/>
    <w:rsid w:val="001742A2"/>
    <w:rsid w:val="0017433E"/>
    <w:rsid w:val="00176283"/>
    <w:rsid w:val="00190061"/>
    <w:rsid w:val="00192B7D"/>
    <w:rsid w:val="00192FA0"/>
    <w:rsid w:val="0019345E"/>
    <w:rsid w:val="00194533"/>
    <w:rsid w:val="00195FD3"/>
    <w:rsid w:val="00196844"/>
    <w:rsid w:val="0019715D"/>
    <w:rsid w:val="001A05F6"/>
    <w:rsid w:val="001A18C3"/>
    <w:rsid w:val="001A1AB2"/>
    <w:rsid w:val="001A739D"/>
    <w:rsid w:val="001A73FD"/>
    <w:rsid w:val="001B1EB2"/>
    <w:rsid w:val="001C2462"/>
    <w:rsid w:val="001C5FAC"/>
    <w:rsid w:val="001C7C09"/>
    <w:rsid w:val="001D0941"/>
    <w:rsid w:val="001D532C"/>
    <w:rsid w:val="001E02F3"/>
    <w:rsid w:val="001E493C"/>
    <w:rsid w:val="001F413F"/>
    <w:rsid w:val="001F5465"/>
    <w:rsid w:val="00202E78"/>
    <w:rsid w:val="002040A6"/>
    <w:rsid w:val="002052DA"/>
    <w:rsid w:val="002104A2"/>
    <w:rsid w:val="00213457"/>
    <w:rsid w:val="00217A0E"/>
    <w:rsid w:val="002245F1"/>
    <w:rsid w:val="00226C3B"/>
    <w:rsid w:val="00234A34"/>
    <w:rsid w:val="00242593"/>
    <w:rsid w:val="00247092"/>
    <w:rsid w:val="00250B9F"/>
    <w:rsid w:val="00252BA6"/>
    <w:rsid w:val="00252C67"/>
    <w:rsid w:val="00254B1C"/>
    <w:rsid w:val="00261046"/>
    <w:rsid w:val="00263A07"/>
    <w:rsid w:val="00263E17"/>
    <w:rsid w:val="0026557D"/>
    <w:rsid w:val="00265EE9"/>
    <w:rsid w:val="002806AD"/>
    <w:rsid w:val="002906C9"/>
    <w:rsid w:val="00292A5F"/>
    <w:rsid w:val="002A201B"/>
    <w:rsid w:val="002A5A06"/>
    <w:rsid w:val="002A605B"/>
    <w:rsid w:val="002A73C1"/>
    <w:rsid w:val="002B0E62"/>
    <w:rsid w:val="002B18EC"/>
    <w:rsid w:val="002B74D1"/>
    <w:rsid w:val="002C36B4"/>
    <w:rsid w:val="002D240F"/>
    <w:rsid w:val="002D3B9A"/>
    <w:rsid w:val="002E25BA"/>
    <w:rsid w:val="002E3BCC"/>
    <w:rsid w:val="002E4BF7"/>
    <w:rsid w:val="002F0A92"/>
    <w:rsid w:val="002F364E"/>
    <w:rsid w:val="00314DEC"/>
    <w:rsid w:val="00317D7D"/>
    <w:rsid w:val="00322B25"/>
    <w:rsid w:val="00322B45"/>
    <w:rsid w:val="003231D4"/>
    <w:rsid w:val="00324CC3"/>
    <w:rsid w:val="00332A9D"/>
    <w:rsid w:val="003332F9"/>
    <w:rsid w:val="0033749A"/>
    <w:rsid w:val="00343127"/>
    <w:rsid w:val="00344E72"/>
    <w:rsid w:val="00350890"/>
    <w:rsid w:val="00352D17"/>
    <w:rsid w:val="00355AA5"/>
    <w:rsid w:val="00357000"/>
    <w:rsid w:val="00357801"/>
    <w:rsid w:val="00360ECA"/>
    <w:rsid w:val="0036456B"/>
    <w:rsid w:val="003651B5"/>
    <w:rsid w:val="00367474"/>
    <w:rsid w:val="00370823"/>
    <w:rsid w:val="00371A05"/>
    <w:rsid w:val="003746C4"/>
    <w:rsid w:val="00374709"/>
    <w:rsid w:val="0037630E"/>
    <w:rsid w:val="003826F5"/>
    <w:rsid w:val="003835B5"/>
    <w:rsid w:val="00384305"/>
    <w:rsid w:val="00385610"/>
    <w:rsid w:val="00387220"/>
    <w:rsid w:val="003872B8"/>
    <w:rsid w:val="00387E71"/>
    <w:rsid w:val="00392596"/>
    <w:rsid w:val="00394479"/>
    <w:rsid w:val="003A2088"/>
    <w:rsid w:val="003A5A2F"/>
    <w:rsid w:val="003A690B"/>
    <w:rsid w:val="003B716A"/>
    <w:rsid w:val="003B7C29"/>
    <w:rsid w:val="003C625A"/>
    <w:rsid w:val="003E0B8E"/>
    <w:rsid w:val="003E21F8"/>
    <w:rsid w:val="003E3FB3"/>
    <w:rsid w:val="003F4698"/>
    <w:rsid w:val="003F769E"/>
    <w:rsid w:val="00414F5F"/>
    <w:rsid w:val="00423039"/>
    <w:rsid w:val="00424C30"/>
    <w:rsid w:val="00431F09"/>
    <w:rsid w:val="004429F0"/>
    <w:rsid w:val="00443D29"/>
    <w:rsid w:val="004473EC"/>
    <w:rsid w:val="00453569"/>
    <w:rsid w:val="0046540F"/>
    <w:rsid w:val="00465C3E"/>
    <w:rsid w:val="004664D5"/>
    <w:rsid w:val="00467636"/>
    <w:rsid w:val="004714D1"/>
    <w:rsid w:val="004761A1"/>
    <w:rsid w:val="004863B0"/>
    <w:rsid w:val="00490D6E"/>
    <w:rsid w:val="0049350A"/>
    <w:rsid w:val="004972F6"/>
    <w:rsid w:val="004A65FE"/>
    <w:rsid w:val="004B124A"/>
    <w:rsid w:val="004B4C64"/>
    <w:rsid w:val="004B6A43"/>
    <w:rsid w:val="004B7248"/>
    <w:rsid w:val="004C6CC1"/>
    <w:rsid w:val="004D311F"/>
    <w:rsid w:val="004D4213"/>
    <w:rsid w:val="004D4C45"/>
    <w:rsid w:val="004D554E"/>
    <w:rsid w:val="004D5C01"/>
    <w:rsid w:val="004D6F28"/>
    <w:rsid w:val="004E0058"/>
    <w:rsid w:val="004E1CBE"/>
    <w:rsid w:val="004E7257"/>
    <w:rsid w:val="004F34B6"/>
    <w:rsid w:val="004F4B04"/>
    <w:rsid w:val="004F7A41"/>
    <w:rsid w:val="00510014"/>
    <w:rsid w:val="00515898"/>
    <w:rsid w:val="00517385"/>
    <w:rsid w:val="00517781"/>
    <w:rsid w:val="00517B60"/>
    <w:rsid w:val="00520135"/>
    <w:rsid w:val="0052150F"/>
    <w:rsid w:val="00524022"/>
    <w:rsid w:val="005248FC"/>
    <w:rsid w:val="00525FEF"/>
    <w:rsid w:val="0053136A"/>
    <w:rsid w:val="00533FE8"/>
    <w:rsid w:val="00534D15"/>
    <w:rsid w:val="0053530B"/>
    <w:rsid w:val="00554BF3"/>
    <w:rsid w:val="00556B3B"/>
    <w:rsid w:val="00561AF7"/>
    <w:rsid w:val="00564949"/>
    <w:rsid w:val="005664E2"/>
    <w:rsid w:val="00570E89"/>
    <w:rsid w:val="005713BF"/>
    <w:rsid w:val="00573243"/>
    <w:rsid w:val="00573CA7"/>
    <w:rsid w:val="0057427E"/>
    <w:rsid w:val="005748F1"/>
    <w:rsid w:val="00582A46"/>
    <w:rsid w:val="0058503C"/>
    <w:rsid w:val="00586B3D"/>
    <w:rsid w:val="005919EF"/>
    <w:rsid w:val="00592FD0"/>
    <w:rsid w:val="005A6F74"/>
    <w:rsid w:val="005B4752"/>
    <w:rsid w:val="005B4E60"/>
    <w:rsid w:val="005C0BFD"/>
    <w:rsid w:val="005C1329"/>
    <w:rsid w:val="005C1D3D"/>
    <w:rsid w:val="005C7D43"/>
    <w:rsid w:val="005D3BC4"/>
    <w:rsid w:val="005D3F7B"/>
    <w:rsid w:val="005E2785"/>
    <w:rsid w:val="005E79D7"/>
    <w:rsid w:val="005F20F0"/>
    <w:rsid w:val="005F3F2C"/>
    <w:rsid w:val="005F49D0"/>
    <w:rsid w:val="00601D92"/>
    <w:rsid w:val="00604A93"/>
    <w:rsid w:val="006068CC"/>
    <w:rsid w:val="006119BC"/>
    <w:rsid w:val="00611D7F"/>
    <w:rsid w:val="00612C3B"/>
    <w:rsid w:val="0061351A"/>
    <w:rsid w:val="00613FF5"/>
    <w:rsid w:val="00615C27"/>
    <w:rsid w:val="0061742C"/>
    <w:rsid w:val="0062366C"/>
    <w:rsid w:val="00623746"/>
    <w:rsid w:val="00624C2B"/>
    <w:rsid w:val="00625937"/>
    <w:rsid w:val="00626233"/>
    <w:rsid w:val="00627D67"/>
    <w:rsid w:val="00627F93"/>
    <w:rsid w:val="00642F42"/>
    <w:rsid w:val="0064701E"/>
    <w:rsid w:val="00647516"/>
    <w:rsid w:val="006526A3"/>
    <w:rsid w:val="00652C96"/>
    <w:rsid w:val="00652D5E"/>
    <w:rsid w:val="006534D2"/>
    <w:rsid w:val="00653B67"/>
    <w:rsid w:val="006618E6"/>
    <w:rsid w:val="006663E6"/>
    <w:rsid w:val="00666751"/>
    <w:rsid w:val="00671817"/>
    <w:rsid w:val="006719D6"/>
    <w:rsid w:val="00673855"/>
    <w:rsid w:val="00694919"/>
    <w:rsid w:val="006A262D"/>
    <w:rsid w:val="006A532A"/>
    <w:rsid w:val="006A7DD4"/>
    <w:rsid w:val="006B16BA"/>
    <w:rsid w:val="006B32CB"/>
    <w:rsid w:val="006B4012"/>
    <w:rsid w:val="006B7C64"/>
    <w:rsid w:val="006C2572"/>
    <w:rsid w:val="006C287C"/>
    <w:rsid w:val="006C3259"/>
    <w:rsid w:val="006C66F3"/>
    <w:rsid w:val="006C6818"/>
    <w:rsid w:val="006D0D81"/>
    <w:rsid w:val="006D3323"/>
    <w:rsid w:val="006D3BF6"/>
    <w:rsid w:val="006E054A"/>
    <w:rsid w:val="006E2B74"/>
    <w:rsid w:val="006E5666"/>
    <w:rsid w:val="006E79FF"/>
    <w:rsid w:val="006F1440"/>
    <w:rsid w:val="006F4268"/>
    <w:rsid w:val="006F5B0B"/>
    <w:rsid w:val="006F72D1"/>
    <w:rsid w:val="006F7597"/>
    <w:rsid w:val="00700D52"/>
    <w:rsid w:val="007014A2"/>
    <w:rsid w:val="00701D6E"/>
    <w:rsid w:val="00707B6C"/>
    <w:rsid w:val="00710381"/>
    <w:rsid w:val="00712361"/>
    <w:rsid w:val="0071615A"/>
    <w:rsid w:val="00720D14"/>
    <w:rsid w:val="00730800"/>
    <w:rsid w:val="0073127E"/>
    <w:rsid w:val="00734976"/>
    <w:rsid w:val="007401A7"/>
    <w:rsid w:val="007407FC"/>
    <w:rsid w:val="00740C4D"/>
    <w:rsid w:val="007447D0"/>
    <w:rsid w:val="00745A58"/>
    <w:rsid w:val="00751952"/>
    <w:rsid w:val="00761D53"/>
    <w:rsid w:val="0076477A"/>
    <w:rsid w:val="00765EBD"/>
    <w:rsid w:val="00767881"/>
    <w:rsid w:val="00770A21"/>
    <w:rsid w:val="00774EF3"/>
    <w:rsid w:val="0077597E"/>
    <w:rsid w:val="00776831"/>
    <w:rsid w:val="00776BBD"/>
    <w:rsid w:val="00781059"/>
    <w:rsid w:val="00782480"/>
    <w:rsid w:val="007911B1"/>
    <w:rsid w:val="007943EE"/>
    <w:rsid w:val="007A0556"/>
    <w:rsid w:val="007A261F"/>
    <w:rsid w:val="007A43B7"/>
    <w:rsid w:val="007A5CED"/>
    <w:rsid w:val="007B4096"/>
    <w:rsid w:val="007C2BCA"/>
    <w:rsid w:val="007C33F0"/>
    <w:rsid w:val="007D0C8D"/>
    <w:rsid w:val="007D407A"/>
    <w:rsid w:val="007D4179"/>
    <w:rsid w:val="007D5A37"/>
    <w:rsid w:val="007F3C21"/>
    <w:rsid w:val="007F76F1"/>
    <w:rsid w:val="00804C56"/>
    <w:rsid w:val="00804FBB"/>
    <w:rsid w:val="00807833"/>
    <w:rsid w:val="00811ED7"/>
    <w:rsid w:val="008210F7"/>
    <w:rsid w:val="008223BD"/>
    <w:rsid w:val="00824EF5"/>
    <w:rsid w:val="008275CE"/>
    <w:rsid w:val="00833CF0"/>
    <w:rsid w:val="00840E6C"/>
    <w:rsid w:val="00846EDA"/>
    <w:rsid w:val="00851DBA"/>
    <w:rsid w:val="0085668D"/>
    <w:rsid w:val="00863D0E"/>
    <w:rsid w:val="00866015"/>
    <w:rsid w:val="008728C4"/>
    <w:rsid w:val="00873AED"/>
    <w:rsid w:val="00873FB4"/>
    <w:rsid w:val="0087660E"/>
    <w:rsid w:val="00877527"/>
    <w:rsid w:val="0088022F"/>
    <w:rsid w:val="00882058"/>
    <w:rsid w:val="00886727"/>
    <w:rsid w:val="00886CE7"/>
    <w:rsid w:val="00890717"/>
    <w:rsid w:val="00890C48"/>
    <w:rsid w:val="008937DE"/>
    <w:rsid w:val="008A33DB"/>
    <w:rsid w:val="008A4CF3"/>
    <w:rsid w:val="008A6C42"/>
    <w:rsid w:val="008A7842"/>
    <w:rsid w:val="008B01D5"/>
    <w:rsid w:val="008C0726"/>
    <w:rsid w:val="008C1A5D"/>
    <w:rsid w:val="008C2800"/>
    <w:rsid w:val="008C33D8"/>
    <w:rsid w:val="008D2F50"/>
    <w:rsid w:val="008D4124"/>
    <w:rsid w:val="008D429F"/>
    <w:rsid w:val="008E05B9"/>
    <w:rsid w:val="008F01B2"/>
    <w:rsid w:val="008F02D7"/>
    <w:rsid w:val="00900C7A"/>
    <w:rsid w:val="009049A0"/>
    <w:rsid w:val="009100A0"/>
    <w:rsid w:val="009134AD"/>
    <w:rsid w:val="00914E04"/>
    <w:rsid w:val="0091651D"/>
    <w:rsid w:val="009174C5"/>
    <w:rsid w:val="00920EB7"/>
    <w:rsid w:val="00921DFA"/>
    <w:rsid w:val="0093262C"/>
    <w:rsid w:val="00935B40"/>
    <w:rsid w:val="0094555E"/>
    <w:rsid w:val="00945C92"/>
    <w:rsid w:val="00947C12"/>
    <w:rsid w:val="0095131C"/>
    <w:rsid w:val="00952BCE"/>
    <w:rsid w:val="009617DC"/>
    <w:rsid w:val="0096630F"/>
    <w:rsid w:val="00973163"/>
    <w:rsid w:val="0097692F"/>
    <w:rsid w:val="0098162B"/>
    <w:rsid w:val="00984B06"/>
    <w:rsid w:val="00985BB3"/>
    <w:rsid w:val="009863BC"/>
    <w:rsid w:val="0098790C"/>
    <w:rsid w:val="0099378D"/>
    <w:rsid w:val="009A6447"/>
    <w:rsid w:val="009B0292"/>
    <w:rsid w:val="009B2417"/>
    <w:rsid w:val="009B382A"/>
    <w:rsid w:val="009B3D10"/>
    <w:rsid w:val="009B4483"/>
    <w:rsid w:val="009C0265"/>
    <w:rsid w:val="009C16B1"/>
    <w:rsid w:val="009C21B4"/>
    <w:rsid w:val="009C5887"/>
    <w:rsid w:val="009C7DFA"/>
    <w:rsid w:val="009D0260"/>
    <w:rsid w:val="009D3FF4"/>
    <w:rsid w:val="009E0D47"/>
    <w:rsid w:val="009E0E60"/>
    <w:rsid w:val="009E2E37"/>
    <w:rsid w:val="009E3749"/>
    <w:rsid w:val="009E405D"/>
    <w:rsid w:val="009E4C71"/>
    <w:rsid w:val="009E5D62"/>
    <w:rsid w:val="009F1079"/>
    <w:rsid w:val="009F16B2"/>
    <w:rsid w:val="00A11866"/>
    <w:rsid w:val="00A15EC7"/>
    <w:rsid w:val="00A169DF"/>
    <w:rsid w:val="00A22010"/>
    <w:rsid w:val="00A251F3"/>
    <w:rsid w:val="00A25345"/>
    <w:rsid w:val="00A2624E"/>
    <w:rsid w:val="00A27F45"/>
    <w:rsid w:val="00A30F96"/>
    <w:rsid w:val="00A35268"/>
    <w:rsid w:val="00A35552"/>
    <w:rsid w:val="00A370DF"/>
    <w:rsid w:val="00A37CFA"/>
    <w:rsid w:val="00A57E27"/>
    <w:rsid w:val="00A601C2"/>
    <w:rsid w:val="00A60967"/>
    <w:rsid w:val="00A6107D"/>
    <w:rsid w:val="00A64C2B"/>
    <w:rsid w:val="00A6775A"/>
    <w:rsid w:val="00A72A01"/>
    <w:rsid w:val="00A73149"/>
    <w:rsid w:val="00A80ED5"/>
    <w:rsid w:val="00A8186D"/>
    <w:rsid w:val="00A84323"/>
    <w:rsid w:val="00A96776"/>
    <w:rsid w:val="00A97298"/>
    <w:rsid w:val="00AA4509"/>
    <w:rsid w:val="00AB2568"/>
    <w:rsid w:val="00AB339A"/>
    <w:rsid w:val="00AB4148"/>
    <w:rsid w:val="00AC4A59"/>
    <w:rsid w:val="00AC5315"/>
    <w:rsid w:val="00AC5608"/>
    <w:rsid w:val="00AC7A8E"/>
    <w:rsid w:val="00AD11AA"/>
    <w:rsid w:val="00AD216B"/>
    <w:rsid w:val="00AD4BE1"/>
    <w:rsid w:val="00AD6F3D"/>
    <w:rsid w:val="00AE16A8"/>
    <w:rsid w:val="00AF09C3"/>
    <w:rsid w:val="00AF13BF"/>
    <w:rsid w:val="00AF62B7"/>
    <w:rsid w:val="00AF7C06"/>
    <w:rsid w:val="00B02E11"/>
    <w:rsid w:val="00B10D0A"/>
    <w:rsid w:val="00B11591"/>
    <w:rsid w:val="00B11C67"/>
    <w:rsid w:val="00B16E13"/>
    <w:rsid w:val="00B17475"/>
    <w:rsid w:val="00B24EED"/>
    <w:rsid w:val="00B3104B"/>
    <w:rsid w:val="00B31B50"/>
    <w:rsid w:val="00B46DE3"/>
    <w:rsid w:val="00B5159F"/>
    <w:rsid w:val="00B53111"/>
    <w:rsid w:val="00B60F86"/>
    <w:rsid w:val="00B657B6"/>
    <w:rsid w:val="00B66124"/>
    <w:rsid w:val="00B67E72"/>
    <w:rsid w:val="00B70115"/>
    <w:rsid w:val="00B70730"/>
    <w:rsid w:val="00B70EB9"/>
    <w:rsid w:val="00B71F77"/>
    <w:rsid w:val="00B8586A"/>
    <w:rsid w:val="00B86436"/>
    <w:rsid w:val="00B93B6E"/>
    <w:rsid w:val="00B94850"/>
    <w:rsid w:val="00BA3B02"/>
    <w:rsid w:val="00BA51AB"/>
    <w:rsid w:val="00BA77D9"/>
    <w:rsid w:val="00BB29D1"/>
    <w:rsid w:val="00BB2BB3"/>
    <w:rsid w:val="00BB4A3F"/>
    <w:rsid w:val="00BB6202"/>
    <w:rsid w:val="00BC0DB7"/>
    <w:rsid w:val="00BC2047"/>
    <w:rsid w:val="00BC301E"/>
    <w:rsid w:val="00BC73B3"/>
    <w:rsid w:val="00BD2F1A"/>
    <w:rsid w:val="00BD60E5"/>
    <w:rsid w:val="00BE78FD"/>
    <w:rsid w:val="00BE7FEE"/>
    <w:rsid w:val="00BF4B9E"/>
    <w:rsid w:val="00C00BFB"/>
    <w:rsid w:val="00C01381"/>
    <w:rsid w:val="00C0167D"/>
    <w:rsid w:val="00C036CE"/>
    <w:rsid w:val="00C04488"/>
    <w:rsid w:val="00C10CBE"/>
    <w:rsid w:val="00C154A1"/>
    <w:rsid w:val="00C173C7"/>
    <w:rsid w:val="00C200B8"/>
    <w:rsid w:val="00C23821"/>
    <w:rsid w:val="00C25B1E"/>
    <w:rsid w:val="00C27977"/>
    <w:rsid w:val="00C27E63"/>
    <w:rsid w:val="00C37805"/>
    <w:rsid w:val="00C37B64"/>
    <w:rsid w:val="00C4568F"/>
    <w:rsid w:val="00C54B59"/>
    <w:rsid w:val="00C5640A"/>
    <w:rsid w:val="00C60D2A"/>
    <w:rsid w:val="00C62255"/>
    <w:rsid w:val="00C6385F"/>
    <w:rsid w:val="00C654D6"/>
    <w:rsid w:val="00C663DF"/>
    <w:rsid w:val="00C8043A"/>
    <w:rsid w:val="00C82F19"/>
    <w:rsid w:val="00C8422A"/>
    <w:rsid w:val="00C87F7C"/>
    <w:rsid w:val="00C91C62"/>
    <w:rsid w:val="00C91D78"/>
    <w:rsid w:val="00C94E9C"/>
    <w:rsid w:val="00C963A1"/>
    <w:rsid w:val="00C96A25"/>
    <w:rsid w:val="00C96B25"/>
    <w:rsid w:val="00C972E2"/>
    <w:rsid w:val="00CA39AE"/>
    <w:rsid w:val="00CA3FEB"/>
    <w:rsid w:val="00CA5E56"/>
    <w:rsid w:val="00CB22CF"/>
    <w:rsid w:val="00CC0D9B"/>
    <w:rsid w:val="00CD3557"/>
    <w:rsid w:val="00CD5B18"/>
    <w:rsid w:val="00CD5DE2"/>
    <w:rsid w:val="00CD75CC"/>
    <w:rsid w:val="00CE23AB"/>
    <w:rsid w:val="00CE3E6A"/>
    <w:rsid w:val="00CE5F50"/>
    <w:rsid w:val="00CE651C"/>
    <w:rsid w:val="00CF1BF8"/>
    <w:rsid w:val="00CF2022"/>
    <w:rsid w:val="00CF3EB7"/>
    <w:rsid w:val="00CF6CE6"/>
    <w:rsid w:val="00D0618C"/>
    <w:rsid w:val="00D07F70"/>
    <w:rsid w:val="00D1012D"/>
    <w:rsid w:val="00D102C5"/>
    <w:rsid w:val="00D1096D"/>
    <w:rsid w:val="00D17157"/>
    <w:rsid w:val="00D272B0"/>
    <w:rsid w:val="00D30412"/>
    <w:rsid w:val="00D30AFC"/>
    <w:rsid w:val="00D31909"/>
    <w:rsid w:val="00D3236D"/>
    <w:rsid w:val="00D372F9"/>
    <w:rsid w:val="00D4261A"/>
    <w:rsid w:val="00D4561D"/>
    <w:rsid w:val="00D47314"/>
    <w:rsid w:val="00D508BE"/>
    <w:rsid w:val="00D51B73"/>
    <w:rsid w:val="00D52FE5"/>
    <w:rsid w:val="00D579B7"/>
    <w:rsid w:val="00D62FDC"/>
    <w:rsid w:val="00D645D6"/>
    <w:rsid w:val="00D71AFF"/>
    <w:rsid w:val="00D72088"/>
    <w:rsid w:val="00D731AE"/>
    <w:rsid w:val="00D746FA"/>
    <w:rsid w:val="00D80BFB"/>
    <w:rsid w:val="00D8128F"/>
    <w:rsid w:val="00D94B87"/>
    <w:rsid w:val="00DA203E"/>
    <w:rsid w:val="00DA27DF"/>
    <w:rsid w:val="00DA4415"/>
    <w:rsid w:val="00DA4A8A"/>
    <w:rsid w:val="00DA59C6"/>
    <w:rsid w:val="00DB0758"/>
    <w:rsid w:val="00DB535D"/>
    <w:rsid w:val="00DC1D05"/>
    <w:rsid w:val="00DC65E4"/>
    <w:rsid w:val="00DD0692"/>
    <w:rsid w:val="00DE13C0"/>
    <w:rsid w:val="00E02FBF"/>
    <w:rsid w:val="00E0474D"/>
    <w:rsid w:val="00E06324"/>
    <w:rsid w:val="00E16070"/>
    <w:rsid w:val="00E21590"/>
    <w:rsid w:val="00E22608"/>
    <w:rsid w:val="00E2403D"/>
    <w:rsid w:val="00E301C4"/>
    <w:rsid w:val="00E30E93"/>
    <w:rsid w:val="00E352ED"/>
    <w:rsid w:val="00E43A0C"/>
    <w:rsid w:val="00E52FB1"/>
    <w:rsid w:val="00E625A1"/>
    <w:rsid w:val="00E768C8"/>
    <w:rsid w:val="00E84969"/>
    <w:rsid w:val="00E87B75"/>
    <w:rsid w:val="00E920F2"/>
    <w:rsid w:val="00E92AC8"/>
    <w:rsid w:val="00E93EF4"/>
    <w:rsid w:val="00E94B99"/>
    <w:rsid w:val="00E94F12"/>
    <w:rsid w:val="00EA0AA6"/>
    <w:rsid w:val="00EA6ECE"/>
    <w:rsid w:val="00EA79D0"/>
    <w:rsid w:val="00EB28ED"/>
    <w:rsid w:val="00EC1E47"/>
    <w:rsid w:val="00EC30D5"/>
    <w:rsid w:val="00EC3B7F"/>
    <w:rsid w:val="00EC4ADC"/>
    <w:rsid w:val="00EC5C15"/>
    <w:rsid w:val="00EC79D6"/>
    <w:rsid w:val="00ED0BEE"/>
    <w:rsid w:val="00EE5207"/>
    <w:rsid w:val="00EF141D"/>
    <w:rsid w:val="00EF2249"/>
    <w:rsid w:val="00EF3472"/>
    <w:rsid w:val="00F00762"/>
    <w:rsid w:val="00F02519"/>
    <w:rsid w:val="00F05EF2"/>
    <w:rsid w:val="00F07045"/>
    <w:rsid w:val="00F106AF"/>
    <w:rsid w:val="00F16EA0"/>
    <w:rsid w:val="00F2375A"/>
    <w:rsid w:val="00F257A2"/>
    <w:rsid w:val="00F27149"/>
    <w:rsid w:val="00F27B79"/>
    <w:rsid w:val="00F40292"/>
    <w:rsid w:val="00F4149E"/>
    <w:rsid w:val="00F420EB"/>
    <w:rsid w:val="00F44E56"/>
    <w:rsid w:val="00F51D97"/>
    <w:rsid w:val="00F52EB7"/>
    <w:rsid w:val="00F556A4"/>
    <w:rsid w:val="00F55E29"/>
    <w:rsid w:val="00F61132"/>
    <w:rsid w:val="00F622CF"/>
    <w:rsid w:val="00F65B8B"/>
    <w:rsid w:val="00F70A1A"/>
    <w:rsid w:val="00F72B41"/>
    <w:rsid w:val="00F8145E"/>
    <w:rsid w:val="00F821BE"/>
    <w:rsid w:val="00F864D3"/>
    <w:rsid w:val="00F937ED"/>
    <w:rsid w:val="00F949CD"/>
    <w:rsid w:val="00FA0A20"/>
    <w:rsid w:val="00FA171C"/>
    <w:rsid w:val="00FB3F59"/>
    <w:rsid w:val="00FB47A9"/>
    <w:rsid w:val="00FC1395"/>
    <w:rsid w:val="00FC4982"/>
    <w:rsid w:val="00FC5161"/>
    <w:rsid w:val="00FC736E"/>
    <w:rsid w:val="00FC7609"/>
    <w:rsid w:val="00FD2D69"/>
    <w:rsid w:val="00FD39F0"/>
    <w:rsid w:val="00FD3F4B"/>
    <w:rsid w:val="00FD4132"/>
    <w:rsid w:val="00FD615C"/>
    <w:rsid w:val="00FD6F56"/>
    <w:rsid w:val="00FD7F0F"/>
    <w:rsid w:val="00FE0231"/>
    <w:rsid w:val="00FE04EC"/>
    <w:rsid w:val="00FE5E2C"/>
    <w:rsid w:val="00FF2E1E"/>
    <w:rsid w:val="00FF6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68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17"/>
  </w:style>
  <w:style w:type="paragraph" w:styleId="Heading1">
    <w:name w:val="heading 1"/>
    <w:basedOn w:val="Normal"/>
    <w:next w:val="Normal"/>
    <w:link w:val="Heading1Char"/>
    <w:uiPriority w:val="9"/>
    <w:qFormat/>
    <w:rsid w:val="00863D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55E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B40"/>
    <w:pPr>
      <w:ind w:left="720"/>
      <w:contextualSpacing/>
    </w:pPr>
  </w:style>
  <w:style w:type="character" w:styleId="Hyperlink">
    <w:name w:val="Hyperlink"/>
    <w:basedOn w:val="DefaultParagraphFont"/>
    <w:uiPriority w:val="99"/>
    <w:unhideWhenUsed/>
    <w:rsid w:val="00A96776"/>
    <w:rPr>
      <w:color w:val="0000FF"/>
      <w:u w:val="single"/>
    </w:rPr>
  </w:style>
  <w:style w:type="paragraph" w:customStyle="1" w:styleId="Default">
    <w:name w:val="Default"/>
    <w:rsid w:val="00431F0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F55E2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A4A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03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6CE"/>
    <w:rPr>
      <w:rFonts w:ascii="Segoe UI" w:hAnsi="Segoe UI" w:cs="Segoe UI"/>
      <w:sz w:val="18"/>
      <w:szCs w:val="18"/>
    </w:rPr>
  </w:style>
  <w:style w:type="paragraph" w:styleId="NoSpacing">
    <w:name w:val="No Spacing"/>
    <w:uiPriority w:val="1"/>
    <w:qFormat/>
    <w:rsid w:val="00774EF3"/>
    <w:pPr>
      <w:spacing w:after="0" w:line="240" w:lineRule="auto"/>
    </w:pPr>
  </w:style>
  <w:style w:type="character" w:customStyle="1" w:styleId="UnresolvedMention">
    <w:name w:val="Unresolved Mention"/>
    <w:basedOn w:val="DefaultParagraphFont"/>
    <w:uiPriority w:val="99"/>
    <w:semiHidden/>
    <w:unhideWhenUsed/>
    <w:rsid w:val="004972F6"/>
    <w:rPr>
      <w:color w:val="808080"/>
      <w:shd w:val="clear" w:color="auto" w:fill="E6E6E6"/>
    </w:rPr>
  </w:style>
  <w:style w:type="character" w:customStyle="1" w:styleId="Heading1Char">
    <w:name w:val="Heading 1 Char"/>
    <w:basedOn w:val="DefaultParagraphFont"/>
    <w:link w:val="Heading1"/>
    <w:uiPriority w:val="9"/>
    <w:rsid w:val="00863D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1909">
      <w:bodyDiv w:val="1"/>
      <w:marLeft w:val="0"/>
      <w:marRight w:val="0"/>
      <w:marTop w:val="0"/>
      <w:marBottom w:val="0"/>
      <w:divBdr>
        <w:top w:val="none" w:sz="0" w:space="0" w:color="auto"/>
        <w:left w:val="none" w:sz="0" w:space="0" w:color="auto"/>
        <w:bottom w:val="none" w:sz="0" w:space="0" w:color="auto"/>
        <w:right w:val="none" w:sz="0" w:space="0" w:color="auto"/>
      </w:divBdr>
    </w:div>
    <w:div w:id="49119029">
      <w:bodyDiv w:val="1"/>
      <w:marLeft w:val="0"/>
      <w:marRight w:val="0"/>
      <w:marTop w:val="0"/>
      <w:marBottom w:val="0"/>
      <w:divBdr>
        <w:top w:val="none" w:sz="0" w:space="0" w:color="auto"/>
        <w:left w:val="none" w:sz="0" w:space="0" w:color="auto"/>
        <w:bottom w:val="none" w:sz="0" w:space="0" w:color="auto"/>
        <w:right w:val="none" w:sz="0" w:space="0" w:color="auto"/>
      </w:divBdr>
    </w:div>
    <w:div w:id="99185233">
      <w:bodyDiv w:val="1"/>
      <w:marLeft w:val="0"/>
      <w:marRight w:val="0"/>
      <w:marTop w:val="0"/>
      <w:marBottom w:val="0"/>
      <w:divBdr>
        <w:top w:val="none" w:sz="0" w:space="0" w:color="auto"/>
        <w:left w:val="none" w:sz="0" w:space="0" w:color="auto"/>
        <w:bottom w:val="none" w:sz="0" w:space="0" w:color="auto"/>
        <w:right w:val="none" w:sz="0" w:space="0" w:color="auto"/>
      </w:divBdr>
      <w:divsChild>
        <w:div w:id="512887438">
          <w:marLeft w:val="0"/>
          <w:marRight w:val="0"/>
          <w:marTop w:val="0"/>
          <w:marBottom w:val="0"/>
          <w:divBdr>
            <w:top w:val="none" w:sz="0" w:space="0" w:color="auto"/>
            <w:left w:val="none" w:sz="0" w:space="0" w:color="auto"/>
            <w:bottom w:val="none" w:sz="0" w:space="0" w:color="auto"/>
            <w:right w:val="none" w:sz="0" w:space="0" w:color="auto"/>
          </w:divBdr>
          <w:divsChild>
            <w:div w:id="592863763">
              <w:marLeft w:val="0"/>
              <w:marRight w:val="0"/>
              <w:marTop w:val="0"/>
              <w:marBottom w:val="0"/>
              <w:divBdr>
                <w:top w:val="none" w:sz="0" w:space="0" w:color="auto"/>
                <w:left w:val="none" w:sz="0" w:space="0" w:color="auto"/>
                <w:bottom w:val="none" w:sz="0" w:space="0" w:color="auto"/>
                <w:right w:val="none" w:sz="0" w:space="0" w:color="auto"/>
              </w:divBdr>
              <w:divsChild>
                <w:div w:id="683095011">
                  <w:marLeft w:val="0"/>
                  <w:marRight w:val="0"/>
                  <w:marTop w:val="0"/>
                  <w:marBottom w:val="0"/>
                  <w:divBdr>
                    <w:top w:val="none" w:sz="0" w:space="0" w:color="auto"/>
                    <w:left w:val="none" w:sz="0" w:space="0" w:color="auto"/>
                    <w:bottom w:val="none" w:sz="0" w:space="0" w:color="auto"/>
                    <w:right w:val="none" w:sz="0" w:space="0" w:color="auto"/>
                  </w:divBdr>
                  <w:divsChild>
                    <w:div w:id="416251600">
                      <w:marLeft w:val="0"/>
                      <w:marRight w:val="0"/>
                      <w:marTop w:val="0"/>
                      <w:marBottom w:val="0"/>
                      <w:divBdr>
                        <w:top w:val="none" w:sz="0" w:space="0" w:color="auto"/>
                        <w:left w:val="none" w:sz="0" w:space="0" w:color="auto"/>
                        <w:bottom w:val="none" w:sz="0" w:space="0" w:color="auto"/>
                        <w:right w:val="none" w:sz="0" w:space="0" w:color="auto"/>
                      </w:divBdr>
                      <w:divsChild>
                        <w:div w:id="19685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4240">
      <w:bodyDiv w:val="1"/>
      <w:marLeft w:val="0"/>
      <w:marRight w:val="0"/>
      <w:marTop w:val="0"/>
      <w:marBottom w:val="0"/>
      <w:divBdr>
        <w:top w:val="none" w:sz="0" w:space="0" w:color="auto"/>
        <w:left w:val="none" w:sz="0" w:space="0" w:color="auto"/>
        <w:bottom w:val="none" w:sz="0" w:space="0" w:color="auto"/>
        <w:right w:val="none" w:sz="0" w:space="0" w:color="auto"/>
      </w:divBdr>
      <w:divsChild>
        <w:div w:id="524906450">
          <w:marLeft w:val="0"/>
          <w:marRight w:val="0"/>
          <w:marTop w:val="0"/>
          <w:marBottom w:val="0"/>
          <w:divBdr>
            <w:top w:val="none" w:sz="0" w:space="0" w:color="auto"/>
            <w:left w:val="none" w:sz="0" w:space="0" w:color="auto"/>
            <w:bottom w:val="none" w:sz="0" w:space="0" w:color="auto"/>
            <w:right w:val="none" w:sz="0" w:space="0" w:color="auto"/>
          </w:divBdr>
        </w:div>
        <w:div w:id="97221207">
          <w:marLeft w:val="0"/>
          <w:marRight w:val="0"/>
          <w:marTop w:val="0"/>
          <w:marBottom w:val="0"/>
          <w:divBdr>
            <w:top w:val="none" w:sz="0" w:space="0" w:color="auto"/>
            <w:left w:val="none" w:sz="0" w:space="0" w:color="auto"/>
            <w:bottom w:val="none" w:sz="0" w:space="0" w:color="auto"/>
            <w:right w:val="none" w:sz="0" w:space="0" w:color="auto"/>
          </w:divBdr>
        </w:div>
        <w:div w:id="386808921">
          <w:marLeft w:val="0"/>
          <w:marRight w:val="0"/>
          <w:marTop w:val="0"/>
          <w:marBottom w:val="0"/>
          <w:divBdr>
            <w:top w:val="none" w:sz="0" w:space="0" w:color="auto"/>
            <w:left w:val="none" w:sz="0" w:space="0" w:color="auto"/>
            <w:bottom w:val="none" w:sz="0" w:space="0" w:color="auto"/>
            <w:right w:val="none" w:sz="0" w:space="0" w:color="auto"/>
          </w:divBdr>
        </w:div>
        <w:div w:id="900599181">
          <w:marLeft w:val="0"/>
          <w:marRight w:val="0"/>
          <w:marTop w:val="0"/>
          <w:marBottom w:val="0"/>
          <w:divBdr>
            <w:top w:val="none" w:sz="0" w:space="0" w:color="auto"/>
            <w:left w:val="none" w:sz="0" w:space="0" w:color="auto"/>
            <w:bottom w:val="none" w:sz="0" w:space="0" w:color="auto"/>
            <w:right w:val="none" w:sz="0" w:space="0" w:color="auto"/>
          </w:divBdr>
        </w:div>
        <w:div w:id="1991862555">
          <w:marLeft w:val="0"/>
          <w:marRight w:val="0"/>
          <w:marTop w:val="0"/>
          <w:marBottom w:val="0"/>
          <w:divBdr>
            <w:top w:val="none" w:sz="0" w:space="0" w:color="auto"/>
            <w:left w:val="none" w:sz="0" w:space="0" w:color="auto"/>
            <w:bottom w:val="none" w:sz="0" w:space="0" w:color="auto"/>
            <w:right w:val="none" w:sz="0" w:space="0" w:color="auto"/>
          </w:divBdr>
        </w:div>
        <w:div w:id="780876087">
          <w:marLeft w:val="0"/>
          <w:marRight w:val="0"/>
          <w:marTop w:val="0"/>
          <w:marBottom w:val="0"/>
          <w:divBdr>
            <w:top w:val="none" w:sz="0" w:space="0" w:color="auto"/>
            <w:left w:val="none" w:sz="0" w:space="0" w:color="auto"/>
            <w:bottom w:val="none" w:sz="0" w:space="0" w:color="auto"/>
            <w:right w:val="none" w:sz="0" w:space="0" w:color="auto"/>
          </w:divBdr>
        </w:div>
        <w:div w:id="415635121">
          <w:marLeft w:val="0"/>
          <w:marRight w:val="0"/>
          <w:marTop w:val="0"/>
          <w:marBottom w:val="0"/>
          <w:divBdr>
            <w:top w:val="none" w:sz="0" w:space="0" w:color="auto"/>
            <w:left w:val="none" w:sz="0" w:space="0" w:color="auto"/>
            <w:bottom w:val="none" w:sz="0" w:space="0" w:color="auto"/>
            <w:right w:val="none" w:sz="0" w:space="0" w:color="auto"/>
          </w:divBdr>
        </w:div>
        <w:div w:id="563948622">
          <w:marLeft w:val="0"/>
          <w:marRight w:val="0"/>
          <w:marTop w:val="0"/>
          <w:marBottom w:val="0"/>
          <w:divBdr>
            <w:top w:val="none" w:sz="0" w:space="0" w:color="auto"/>
            <w:left w:val="none" w:sz="0" w:space="0" w:color="auto"/>
            <w:bottom w:val="none" w:sz="0" w:space="0" w:color="auto"/>
            <w:right w:val="none" w:sz="0" w:space="0" w:color="auto"/>
          </w:divBdr>
        </w:div>
        <w:div w:id="822358154">
          <w:marLeft w:val="0"/>
          <w:marRight w:val="0"/>
          <w:marTop w:val="0"/>
          <w:marBottom w:val="0"/>
          <w:divBdr>
            <w:top w:val="none" w:sz="0" w:space="0" w:color="auto"/>
            <w:left w:val="none" w:sz="0" w:space="0" w:color="auto"/>
            <w:bottom w:val="none" w:sz="0" w:space="0" w:color="auto"/>
            <w:right w:val="none" w:sz="0" w:space="0" w:color="auto"/>
          </w:divBdr>
        </w:div>
        <w:div w:id="812596623">
          <w:marLeft w:val="0"/>
          <w:marRight w:val="0"/>
          <w:marTop w:val="0"/>
          <w:marBottom w:val="0"/>
          <w:divBdr>
            <w:top w:val="none" w:sz="0" w:space="0" w:color="auto"/>
            <w:left w:val="none" w:sz="0" w:space="0" w:color="auto"/>
            <w:bottom w:val="none" w:sz="0" w:space="0" w:color="auto"/>
            <w:right w:val="none" w:sz="0" w:space="0" w:color="auto"/>
          </w:divBdr>
        </w:div>
        <w:div w:id="1073238229">
          <w:marLeft w:val="0"/>
          <w:marRight w:val="0"/>
          <w:marTop w:val="0"/>
          <w:marBottom w:val="0"/>
          <w:divBdr>
            <w:top w:val="none" w:sz="0" w:space="0" w:color="auto"/>
            <w:left w:val="none" w:sz="0" w:space="0" w:color="auto"/>
            <w:bottom w:val="none" w:sz="0" w:space="0" w:color="auto"/>
            <w:right w:val="none" w:sz="0" w:space="0" w:color="auto"/>
          </w:divBdr>
        </w:div>
        <w:div w:id="777219856">
          <w:marLeft w:val="0"/>
          <w:marRight w:val="0"/>
          <w:marTop w:val="0"/>
          <w:marBottom w:val="0"/>
          <w:divBdr>
            <w:top w:val="none" w:sz="0" w:space="0" w:color="auto"/>
            <w:left w:val="none" w:sz="0" w:space="0" w:color="auto"/>
            <w:bottom w:val="none" w:sz="0" w:space="0" w:color="auto"/>
            <w:right w:val="none" w:sz="0" w:space="0" w:color="auto"/>
          </w:divBdr>
        </w:div>
        <w:div w:id="1655524733">
          <w:marLeft w:val="0"/>
          <w:marRight w:val="0"/>
          <w:marTop w:val="0"/>
          <w:marBottom w:val="0"/>
          <w:divBdr>
            <w:top w:val="none" w:sz="0" w:space="0" w:color="auto"/>
            <w:left w:val="none" w:sz="0" w:space="0" w:color="auto"/>
            <w:bottom w:val="none" w:sz="0" w:space="0" w:color="auto"/>
            <w:right w:val="none" w:sz="0" w:space="0" w:color="auto"/>
          </w:divBdr>
        </w:div>
        <w:div w:id="1447501902">
          <w:marLeft w:val="0"/>
          <w:marRight w:val="0"/>
          <w:marTop w:val="0"/>
          <w:marBottom w:val="0"/>
          <w:divBdr>
            <w:top w:val="none" w:sz="0" w:space="0" w:color="auto"/>
            <w:left w:val="none" w:sz="0" w:space="0" w:color="auto"/>
            <w:bottom w:val="none" w:sz="0" w:space="0" w:color="auto"/>
            <w:right w:val="none" w:sz="0" w:space="0" w:color="auto"/>
          </w:divBdr>
        </w:div>
        <w:div w:id="1660423038">
          <w:marLeft w:val="0"/>
          <w:marRight w:val="0"/>
          <w:marTop w:val="0"/>
          <w:marBottom w:val="0"/>
          <w:divBdr>
            <w:top w:val="none" w:sz="0" w:space="0" w:color="auto"/>
            <w:left w:val="none" w:sz="0" w:space="0" w:color="auto"/>
            <w:bottom w:val="none" w:sz="0" w:space="0" w:color="auto"/>
            <w:right w:val="none" w:sz="0" w:space="0" w:color="auto"/>
          </w:divBdr>
        </w:div>
        <w:div w:id="1763649447">
          <w:marLeft w:val="0"/>
          <w:marRight w:val="0"/>
          <w:marTop w:val="0"/>
          <w:marBottom w:val="0"/>
          <w:divBdr>
            <w:top w:val="none" w:sz="0" w:space="0" w:color="auto"/>
            <w:left w:val="none" w:sz="0" w:space="0" w:color="auto"/>
            <w:bottom w:val="none" w:sz="0" w:space="0" w:color="auto"/>
            <w:right w:val="none" w:sz="0" w:space="0" w:color="auto"/>
          </w:divBdr>
        </w:div>
        <w:div w:id="1170481706">
          <w:marLeft w:val="0"/>
          <w:marRight w:val="0"/>
          <w:marTop w:val="0"/>
          <w:marBottom w:val="0"/>
          <w:divBdr>
            <w:top w:val="none" w:sz="0" w:space="0" w:color="auto"/>
            <w:left w:val="none" w:sz="0" w:space="0" w:color="auto"/>
            <w:bottom w:val="none" w:sz="0" w:space="0" w:color="auto"/>
            <w:right w:val="none" w:sz="0" w:space="0" w:color="auto"/>
          </w:divBdr>
        </w:div>
        <w:div w:id="904340704">
          <w:marLeft w:val="0"/>
          <w:marRight w:val="0"/>
          <w:marTop w:val="0"/>
          <w:marBottom w:val="0"/>
          <w:divBdr>
            <w:top w:val="none" w:sz="0" w:space="0" w:color="auto"/>
            <w:left w:val="none" w:sz="0" w:space="0" w:color="auto"/>
            <w:bottom w:val="none" w:sz="0" w:space="0" w:color="auto"/>
            <w:right w:val="none" w:sz="0" w:space="0" w:color="auto"/>
          </w:divBdr>
        </w:div>
        <w:div w:id="668336997">
          <w:marLeft w:val="0"/>
          <w:marRight w:val="0"/>
          <w:marTop w:val="0"/>
          <w:marBottom w:val="0"/>
          <w:divBdr>
            <w:top w:val="none" w:sz="0" w:space="0" w:color="auto"/>
            <w:left w:val="none" w:sz="0" w:space="0" w:color="auto"/>
            <w:bottom w:val="none" w:sz="0" w:space="0" w:color="auto"/>
            <w:right w:val="none" w:sz="0" w:space="0" w:color="auto"/>
          </w:divBdr>
        </w:div>
        <w:div w:id="885487453">
          <w:marLeft w:val="0"/>
          <w:marRight w:val="0"/>
          <w:marTop w:val="0"/>
          <w:marBottom w:val="0"/>
          <w:divBdr>
            <w:top w:val="none" w:sz="0" w:space="0" w:color="auto"/>
            <w:left w:val="none" w:sz="0" w:space="0" w:color="auto"/>
            <w:bottom w:val="none" w:sz="0" w:space="0" w:color="auto"/>
            <w:right w:val="none" w:sz="0" w:space="0" w:color="auto"/>
          </w:divBdr>
        </w:div>
        <w:div w:id="1716659272">
          <w:marLeft w:val="0"/>
          <w:marRight w:val="0"/>
          <w:marTop w:val="0"/>
          <w:marBottom w:val="0"/>
          <w:divBdr>
            <w:top w:val="none" w:sz="0" w:space="0" w:color="auto"/>
            <w:left w:val="none" w:sz="0" w:space="0" w:color="auto"/>
            <w:bottom w:val="none" w:sz="0" w:space="0" w:color="auto"/>
            <w:right w:val="none" w:sz="0" w:space="0" w:color="auto"/>
          </w:divBdr>
        </w:div>
        <w:div w:id="1960338913">
          <w:marLeft w:val="0"/>
          <w:marRight w:val="0"/>
          <w:marTop w:val="0"/>
          <w:marBottom w:val="0"/>
          <w:divBdr>
            <w:top w:val="none" w:sz="0" w:space="0" w:color="auto"/>
            <w:left w:val="none" w:sz="0" w:space="0" w:color="auto"/>
            <w:bottom w:val="none" w:sz="0" w:space="0" w:color="auto"/>
            <w:right w:val="none" w:sz="0" w:space="0" w:color="auto"/>
          </w:divBdr>
        </w:div>
        <w:div w:id="11534679">
          <w:marLeft w:val="0"/>
          <w:marRight w:val="0"/>
          <w:marTop w:val="0"/>
          <w:marBottom w:val="0"/>
          <w:divBdr>
            <w:top w:val="none" w:sz="0" w:space="0" w:color="auto"/>
            <w:left w:val="none" w:sz="0" w:space="0" w:color="auto"/>
            <w:bottom w:val="none" w:sz="0" w:space="0" w:color="auto"/>
            <w:right w:val="none" w:sz="0" w:space="0" w:color="auto"/>
          </w:divBdr>
        </w:div>
        <w:div w:id="1542867255">
          <w:marLeft w:val="0"/>
          <w:marRight w:val="0"/>
          <w:marTop w:val="0"/>
          <w:marBottom w:val="120"/>
          <w:divBdr>
            <w:top w:val="none" w:sz="0" w:space="0" w:color="auto"/>
            <w:left w:val="none" w:sz="0" w:space="0" w:color="auto"/>
            <w:bottom w:val="none" w:sz="0" w:space="0" w:color="auto"/>
            <w:right w:val="none" w:sz="0" w:space="0" w:color="auto"/>
          </w:divBdr>
        </w:div>
        <w:div w:id="1932935257">
          <w:marLeft w:val="0"/>
          <w:marRight w:val="0"/>
          <w:marTop w:val="0"/>
          <w:marBottom w:val="120"/>
          <w:divBdr>
            <w:top w:val="none" w:sz="0" w:space="0" w:color="auto"/>
            <w:left w:val="none" w:sz="0" w:space="0" w:color="auto"/>
            <w:bottom w:val="none" w:sz="0" w:space="0" w:color="auto"/>
            <w:right w:val="none" w:sz="0" w:space="0" w:color="auto"/>
          </w:divBdr>
        </w:div>
        <w:div w:id="642734767">
          <w:marLeft w:val="0"/>
          <w:marRight w:val="0"/>
          <w:marTop w:val="0"/>
          <w:marBottom w:val="120"/>
          <w:divBdr>
            <w:top w:val="none" w:sz="0" w:space="0" w:color="auto"/>
            <w:left w:val="none" w:sz="0" w:space="0" w:color="auto"/>
            <w:bottom w:val="none" w:sz="0" w:space="0" w:color="auto"/>
            <w:right w:val="none" w:sz="0" w:space="0" w:color="auto"/>
          </w:divBdr>
        </w:div>
        <w:div w:id="13263084">
          <w:marLeft w:val="0"/>
          <w:marRight w:val="0"/>
          <w:marTop w:val="0"/>
          <w:marBottom w:val="120"/>
          <w:divBdr>
            <w:top w:val="none" w:sz="0" w:space="0" w:color="auto"/>
            <w:left w:val="none" w:sz="0" w:space="0" w:color="auto"/>
            <w:bottom w:val="none" w:sz="0" w:space="0" w:color="auto"/>
            <w:right w:val="none" w:sz="0" w:space="0" w:color="auto"/>
          </w:divBdr>
        </w:div>
        <w:div w:id="1636177599">
          <w:marLeft w:val="0"/>
          <w:marRight w:val="0"/>
          <w:marTop w:val="0"/>
          <w:marBottom w:val="0"/>
          <w:divBdr>
            <w:top w:val="none" w:sz="0" w:space="0" w:color="auto"/>
            <w:left w:val="none" w:sz="0" w:space="0" w:color="auto"/>
            <w:bottom w:val="none" w:sz="0" w:space="0" w:color="auto"/>
            <w:right w:val="none" w:sz="0" w:space="0" w:color="auto"/>
          </w:divBdr>
        </w:div>
        <w:div w:id="603077510">
          <w:marLeft w:val="0"/>
          <w:marRight w:val="0"/>
          <w:marTop w:val="0"/>
          <w:marBottom w:val="0"/>
          <w:divBdr>
            <w:top w:val="none" w:sz="0" w:space="0" w:color="auto"/>
            <w:left w:val="none" w:sz="0" w:space="0" w:color="auto"/>
            <w:bottom w:val="none" w:sz="0" w:space="0" w:color="auto"/>
            <w:right w:val="none" w:sz="0" w:space="0" w:color="auto"/>
          </w:divBdr>
        </w:div>
        <w:div w:id="753355087">
          <w:marLeft w:val="0"/>
          <w:marRight w:val="0"/>
          <w:marTop w:val="0"/>
          <w:marBottom w:val="0"/>
          <w:divBdr>
            <w:top w:val="none" w:sz="0" w:space="0" w:color="auto"/>
            <w:left w:val="none" w:sz="0" w:space="0" w:color="auto"/>
            <w:bottom w:val="none" w:sz="0" w:space="0" w:color="auto"/>
            <w:right w:val="none" w:sz="0" w:space="0" w:color="auto"/>
          </w:divBdr>
        </w:div>
      </w:divsChild>
    </w:div>
    <w:div w:id="172913285">
      <w:bodyDiv w:val="1"/>
      <w:marLeft w:val="0"/>
      <w:marRight w:val="0"/>
      <w:marTop w:val="0"/>
      <w:marBottom w:val="0"/>
      <w:divBdr>
        <w:top w:val="none" w:sz="0" w:space="0" w:color="auto"/>
        <w:left w:val="none" w:sz="0" w:space="0" w:color="auto"/>
        <w:bottom w:val="none" w:sz="0" w:space="0" w:color="auto"/>
        <w:right w:val="none" w:sz="0" w:space="0" w:color="auto"/>
      </w:divBdr>
    </w:div>
    <w:div w:id="191303605">
      <w:bodyDiv w:val="1"/>
      <w:marLeft w:val="0"/>
      <w:marRight w:val="0"/>
      <w:marTop w:val="0"/>
      <w:marBottom w:val="0"/>
      <w:divBdr>
        <w:top w:val="none" w:sz="0" w:space="0" w:color="auto"/>
        <w:left w:val="none" w:sz="0" w:space="0" w:color="auto"/>
        <w:bottom w:val="none" w:sz="0" w:space="0" w:color="auto"/>
        <w:right w:val="none" w:sz="0" w:space="0" w:color="auto"/>
      </w:divBdr>
    </w:div>
    <w:div w:id="476342328">
      <w:bodyDiv w:val="1"/>
      <w:marLeft w:val="0"/>
      <w:marRight w:val="0"/>
      <w:marTop w:val="0"/>
      <w:marBottom w:val="0"/>
      <w:divBdr>
        <w:top w:val="none" w:sz="0" w:space="0" w:color="auto"/>
        <w:left w:val="none" w:sz="0" w:space="0" w:color="auto"/>
        <w:bottom w:val="none" w:sz="0" w:space="0" w:color="auto"/>
        <w:right w:val="none" w:sz="0" w:space="0" w:color="auto"/>
      </w:divBdr>
    </w:div>
    <w:div w:id="553927274">
      <w:bodyDiv w:val="1"/>
      <w:marLeft w:val="0"/>
      <w:marRight w:val="0"/>
      <w:marTop w:val="0"/>
      <w:marBottom w:val="0"/>
      <w:divBdr>
        <w:top w:val="none" w:sz="0" w:space="0" w:color="auto"/>
        <w:left w:val="none" w:sz="0" w:space="0" w:color="auto"/>
        <w:bottom w:val="none" w:sz="0" w:space="0" w:color="auto"/>
        <w:right w:val="none" w:sz="0" w:space="0" w:color="auto"/>
      </w:divBdr>
    </w:div>
    <w:div w:id="806775752">
      <w:bodyDiv w:val="1"/>
      <w:marLeft w:val="0"/>
      <w:marRight w:val="0"/>
      <w:marTop w:val="0"/>
      <w:marBottom w:val="0"/>
      <w:divBdr>
        <w:top w:val="none" w:sz="0" w:space="0" w:color="auto"/>
        <w:left w:val="none" w:sz="0" w:space="0" w:color="auto"/>
        <w:bottom w:val="none" w:sz="0" w:space="0" w:color="auto"/>
        <w:right w:val="none" w:sz="0" w:space="0" w:color="auto"/>
      </w:divBdr>
      <w:divsChild>
        <w:div w:id="218397789">
          <w:marLeft w:val="0"/>
          <w:marRight w:val="0"/>
          <w:marTop w:val="0"/>
          <w:marBottom w:val="0"/>
          <w:divBdr>
            <w:top w:val="none" w:sz="0" w:space="0" w:color="auto"/>
            <w:left w:val="none" w:sz="0" w:space="0" w:color="auto"/>
            <w:bottom w:val="none" w:sz="0" w:space="0" w:color="auto"/>
            <w:right w:val="none" w:sz="0" w:space="0" w:color="auto"/>
          </w:divBdr>
          <w:divsChild>
            <w:div w:id="2401635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25630876">
      <w:bodyDiv w:val="1"/>
      <w:marLeft w:val="0"/>
      <w:marRight w:val="0"/>
      <w:marTop w:val="0"/>
      <w:marBottom w:val="0"/>
      <w:divBdr>
        <w:top w:val="none" w:sz="0" w:space="0" w:color="auto"/>
        <w:left w:val="none" w:sz="0" w:space="0" w:color="auto"/>
        <w:bottom w:val="none" w:sz="0" w:space="0" w:color="auto"/>
        <w:right w:val="none" w:sz="0" w:space="0" w:color="auto"/>
      </w:divBdr>
    </w:div>
    <w:div w:id="1326474962">
      <w:bodyDiv w:val="1"/>
      <w:marLeft w:val="0"/>
      <w:marRight w:val="0"/>
      <w:marTop w:val="0"/>
      <w:marBottom w:val="0"/>
      <w:divBdr>
        <w:top w:val="none" w:sz="0" w:space="0" w:color="auto"/>
        <w:left w:val="none" w:sz="0" w:space="0" w:color="auto"/>
        <w:bottom w:val="none" w:sz="0" w:space="0" w:color="auto"/>
        <w:right w:val="none" w:sz="0" w:space="0" w:color="auto"/>
      </w:divBdr>
    </w:div>
    <w:div w:id="1329675265">
      <w:bodyDiv w:val="1"/>
      <w:marLeft w:val="0"/>
      <w:marRight w:val="0"/>
      <w:marTop w:val="0"/>
      <w:marBottom w:val="0"/>
      <w:divBdr>
        <w:top w:val="none" w:sz="0" w:space="0" w:color="auto"/>
        <w:left w:val="none" w:sz="0" w:space="0" w:color="auto"/>
        <w:bottom w:val="none" w:sz="0" w:space="0" w:color="auto"/>
        <w:right w:val="none" w:sz="0" w:space="0" w:color="auto"/>
      </w:divBdr>
    </w:div>
    <w:div w:id="1509171156">
      <w:bodyDiv w:val="1"/>
      <w:marLeft w:val="0"/>
      <w:marRight w:val="0"/>
      <w:marTop w:val="0"/>
      <w:marBottom w:val="0"/>
      <w:divBdr>
        <w:top w:val="none" w:sz="0" w:space="0" w:color="auto"/>
        <w:left w:val="none" w:sz="0" w:space="0" w:color="auto"/>
        <w:bottom w:val="none" w:sz="0" w:space="0" w:color="auto"/>
        <w:right w:val="none" w:sz="0" w:space="0" w:color="auto"/>
      </w:divBdr>
    </w:div>
    <w:div w:id="1586718466">
      <w:bodyDiv w:val="1"/>
      <w:marLeft w:val="0"/>
      <w:marRight w:val="0"/>
      <w:marTop w:val="0"/>
      <w:marBottom w:val="0"/>
      <w:divBdr>
        <w:top w:val="none" w:sz="0" w:space="0" w:color="auto"/>
        <w:left w:val="none" w:sz="0" w:space="0" w:color="auto"/>
        <w:bottom w:val="none" w:sz="0" w:space="0" w:color="auto"/>
        <w:right w:val="none" w:sz="0" w:space="0" w:color="auto"/>
      </w:divBdr>
    </w:div>
    <w:div w:id="1730955999">
      <w:bodyDiv w:val="1"/>
      <w:marLeft w:val="0"/>
      <w:marRight w:val="0"/>
      <w:marTop w:val="0"/>
      <w:marBottom w:val="0"/>
      <w:divBdr>
        <w:top w:val="none" w:sz="0" w:space="0" w:color="auto"/>
        <w:left w:val="none" w:sz="0" w:space="0" w:color="auto"/>
        <w:bottom w:val="none" w:sz="0" w:space="0" w:color="auto"/>
        <w:right w:val="none" w:sz="0" w:space="0" w:color="auto"/>
      </w:divBdr>
    </w:div>
    <w:div w:id="1875192153">
      <w:bodyDiv w:val="1"/>
      <w:marLeft w:val="0"/>
      <w:marRight w:val="0"/>
      <w:marTop w:val="0"/>
      <w:marBottom w:val="0"/>
      <w:divBdr>
        <w:top w:val="none" w:sz="0" w:space="0" w:color="auto"/>
        <w:left w:val="none" w:sz="0" w:space="0" w:color="auto"/>
        <w:bottom w:val="none" w:sz="0" w:space="0" w:color="auto"/>
        <w:right w:val="none" w:sz="0" w:space="0" w:color="auto"/>
      </w:divBdr>
    </w:div>
    <w:div w:id="1887790959">
      <w:bodyDiv w:val="1"/>
      <w:marLeft w:val="0"/>
      <w:marRight w:val="0"/>
      <w:marTop w:val="0"/>
      <w:marBottom w:val="0"/>
      <w:divBdr>
        <w:top w:val="none" w:sz="0" w:space="0" w:color="auto"/>
        <w:left w:val="none" w:sz="0" w:space="0" w:color="auto"/>
        <w:bottom w:val="none" w:sz="0" w:space="0" w:color="auto"/>
        <w:right w:val="none" w:sz="0" w:space="0" w:color="auto"/>
      </w:divBdr>
    </w:div>
    <w:div w:id="1943997715">
      <w:bodyDiv w:val="1"/>
      <w:marLeft w:val="0"/>
      <w:marRight w:val="0"/>
      <w:marTop w:val="0"/>
      <w:marBottom w:val="0"/>
      <w:divBdr>
        <w:top w:val="none" w:sz="0" w:space="0" w:color="auto"/>
        <w:left w:val="none" w:sz="0" w:space="0" w:color="auto"/>
        <w:bottom w:val="none" w:sz="0" w:space="0" w:color="auto"/>
        <w:right w:val="none" w:sz="0" w:space="0" w:color="auto"/>
      </w:divBdr>
      <w:divsChild>
        <w:div w:id="812989407">
          <w:marLeft w:val="0"/>
          <w:marRight w:val="0"/>
          <w:marTop w:val="0"/>
          <w:marBottom w:val="0"/>
          <w:divBdr>
            <w:top w:val="none" w:sz="0" w:space="0" w:color="auto"/>
            <w:left w:val="none" w:sz="0" w:space="0" w:color="auto"/>
            <w:bottom w:val="none" w:sz="0" w:space="0" w:color="auto"/>
            <w:right w:val="none" w:sz="0" w:space="0" w:color="auto"/>
          </w:divBdr>
          <w:divsChild>
            <w:div w:id="505706212">
              <w:marLeft w:val="0"/>
              <w:marRight w:val="0"/>
              <w:marTop w:val="0"/>
              <w:marBottom w:val="0"/>
              <w:divBdr>
                <w:top w:val="none" w:sz="0" w:space="0" w:color="auto"/>
                <w:left w:val="none" w:sz="0" w:space="0" w:color="auto"/>
                <w:bottom w:val="none" w:sz="0" w:space="0" w:color="auto"/>
                <w:right w:val="none" w:sz="0" w:space="0" w:color="auto"/>
              </w:divBdr>
              <w:divsChild>
                <w:div w:id="232738188">
                  <w:marLeft w:val="0"/>
                  <w:marRight w:val="0"/>
                  <w:marTop w:val="0"/>
                  <w:marBottom w:val="0"/>
                  <w:divBdr>
                    <w:top w:val="none" w:sz="0" w:space="0" w:color="auto"/>
                    <w:left w:val="none" w:sz="0" w:space="0" w:color="auto"/>
                    <w:bottom w:val="none" w:sz="0" w:space="0" w:color="auto"/>
                    <w:right w:val="none" w:sz="0" w:space="0" w:color="auto"/>
                  </w:divBdr>
                  <w:divsChild>
                    <w:div w:id="941915722">
                      <w:marLeft w:val="0"/>
                      <w:marRight w:val="0"/>
                      <w:marTop w:val="0"/>
                      <w:marBottom w:val="0"/>
                      <w:divBdr>
                        <w:top w:val="none" w:sz="0" w:space="0" w:color="auto"/>
                        <w:left w:val="none" w:sz="0" w:space="0" w:color="auto"/>
                        <w:bottom w:val="none" w:sz="0" w:space="0" w:color="auto"/>
                        <w:right w:val="none" w:sz="0" w:space="0" w:color="auto"/>
                      </w:divBdr>
                      <w:divsChild>
                        <w:div w:id="597326117">
                          <w:marLeft w:val="0"/>
                          <w:marRight w:val="0"/>
                          <w:marTop w:val="0"/>
                          <w:marBottom w:val="0"/>
                          <w:divBdr>
                            <w:top w:val="none" w:sz="0" w:space="0" w:color="auto"/>
                            <w:left w:val="none" w:sz="0" w:space="0" w:color="auto"/>
                            <w:bottom w:val="none" w:sz="0" w:space="0" w:color="auto"/>
                            <w:right w:val="none" w:sz="0" w:space="0" w:color="auto"/>
                          </w:divBdr>
                          <w:divsChild>
                            <w:div w:id="1281911603">
                              <w:marLeft w:val="0"/>
                              <w:marRight w:val="0"/>
                              <w:marTop w:val="0"/>
                              <w:marBottom w:val="0"/>
                              <w:divBdr>
                                <w:top w:val="none" w:sz="0" w:space="0" w:color="auto"/>
                                <w:left w:val="none" w:sz="0" w:space="0" w:color="auto"/>
                                <w:bottom w:val="none" w:sz="0" w:space="0" w:color="auto"/>
                                <w:right w:val="none" w:sz="0" w:space="0" w:color="auto"/>
                              </w:divBdr>
                              <w:divsChild>
                                <w:div w:id="90585975">
                                  <w:marLeft w:val="0"/>
                                  <w:marRight w:val="0"/>
                                  <w:marTop w:val="0"/>
                                  <w:marBottom w:val="0"/>
                                  <w:divBdr>
                                    <w:top w:val="none" w:sz="0" w:space="0" w:color="auto"/>
                                    <w:left w:val="none" w:sz="0" w:space="0" w:color="auto"/>
                                    <w:bottom w:val="none" w:sz="0" w:space="0" w:color="auto"/>
                                    <w:right w:val="none" w:sz="0" w:space="0" w:color="auto"/>
                                  </w:divBdr>
                                  <w:divsChild>
                                    <w:div w:id="1056853788">
                                      <w:marLeft w:val="0"/>
                                      <w:marRight w:val="0"/>
                                      <w:marTop w:val="0"/>
                                      <w:marBottom w:val="0"/>
                                      <w:divBdr>
                                        <w:top w:val="none" w:sz="0" w:space="0" w:color="auto"/>
                                        <w:left w:val="none" w:sz="0" w:space="0" w:color="auto"/>
                                        <w:bottom w:val="none" w:sz="0" w:space="0" w:color="auto"/>
                                        <w:right w:val="none" w:sz="0" w:space="0" w:color="auto"/>
                                      </w:divBdr>
                                      <w:divsChild>
                                        <w:div w:id="1840540474">
                                          <w:marLeft w:val="0"/>
                                          <w:marRight w:val="0"/>
                                          <w:marTop w:val="0"/>
                                          <w:marBottom w:val="0"/>
                                          <w:divBdr>
                                            <w:top w:val="none" w:sz="0" w:space="0" w:color="auto"/>
                                            <w:left w:val="none" w:sz="0" w:space="0" w:color="auto"/>
                                            <w:bottom w:val="none" w:sz="0" w:space="0" w:color="auto"/>
                                            <w:right w:val="none" w:sz="0" w:space="0" w:color="auto"/>
                                          </w:divBdr>
                                          <w:divsChild>
                                            <w:div w:id="1513296990">
                                              <w:marLeft w:val="0"/>
                                              <w:marRight w:val="0"/>
                                              <w:marTop w:val="0"/>
                                              <w:marBottom w:val="0"/>
                                              <w:divBdr>
                                                <w:top w:val="none" w:sz="0" w:space="0" w:color="auto"/>
                                                <w:left w:val="none" w:sz="0" w:space="0" w:color="auto"/>
                                                <w:bottom w:val="none" w:sz="0" w:space="0" w:color="auto"/>
                                                <w:right w:val="none" w:sz="0" w:space="0" w:color="auto"/>
                                              </w:divBdr>
                                              <w:divsChild>
                                                <w:div w:id="1198392252">
                                                  <w:marLeft w:val="0"/>
                                                  <w:marRight w:val="0"/>
                                                  <w:marTop w:val="0"/>
                                                  <w:marBottom w:val="0"/>
                                                  <w:divBdr>
                                                    <w:top w:val="none" w:sz="0" w:space="0" w:color="auto"/>
                                                    <w:left w:val="none" w:sz="0" w:space="0" w:color="auto"/>
                                                    <w:bottom w:val="none" w:sz="0" w:space="0" w:color="auto"/>
                                                    <w:right w:val="none" w:sz="0" w:space="0" w:color="auto"/>
                                                  </w:divBdr>
                                                  <w:divsChild>
                                                    <w:div w:id="837421852">
                                                      <w:marLeft w:val="0"/>
                                                      <w:marRight w:val="0"/>
                                                      <w:marTop w:val="0"/>
                                                      <w:marBottom w:val="0"/>
                                                      <w:divBdr>
                                                        <w:top w:val="none" w:sz="0" w:space="0" w:color="auto"/>
                                                        <w:left w:val="none" w:sz="0" w:space="0" w:color="auto"/>
                                                        <w:bottom w:val="none" w:sz="0" w:space="0" w:color="auto"/>
                                                        <w:right w:val="none" w:sz="0" w:space="0" w:color="auto"/>
                                                      </w:divBdr>
                                                      <w:divsChild>
                                                        <w:div w:id="1332877632">
                                                          <w:marLeft w:val="0"/>
                                                          <w:marRight w:val="0"/>
                                                          <w:marTop w:val="0"/>
                                                          <w:marBottom w:val="0"/>
                                                          <w:divBdr>
                                                            <w:top w:val="none" w:sz="0" w:space="0" w:color="auto"/>
                                                            <w:left w:val="none" w:sz="0" w:space="0" w:color="auto"/>
                                                            <w:bottom w:val="none" w:sz="0" w:space="0" w:color="auto"/>
                                                            <w:right w:val="none" w:sz="0" w:space="0" w:color="auto"/>
                                                          </w:divBdr>
                                                          <w:divsChild>
                                                            <w:div w:id="1155879453">
                                                              <w:marLeft w:val="0"/>
                                                              <w:marRight w:val="0"/>
                                                              <w:marTop w:val="0"/>
                                                              <w:marBottom w:val="0"/>
                                                              <w:divBdr>
                                                                <w:top w:val="none" w:sz="0" w:space="0" w:color="auto"/>
                                                                <w:left w:val="none" w:sz="0" w:space="0" w:color="auto"/>
                                                                <w:bottom w:val="none" w:sz="0" w:space="0" w:color="auto"/>
                                                                <w:right w:val="none" w:sz="0" w:space="0" w:color="auto"/>
                                                              </w:divBdr>
                                                              <w:divsChild>
                                                                <w:div w:id="202059988">
                                                                  <w:marLeft w:val="0"/>
                                                                  <w:marRight w:val="0"/>
                                                                  <w:marTop w:val="0"/>
                                                                  <w:marBottom w:val="0"/>
                                                                  <w:divBdr>
                                                                    <w:top w:val="none" w:sz="0" w:space="0" w:color="auto"/>
                                                                    <w:left w:val="none" w:sz="0" w:space="0" w:color="auto"/>
                                                                    <w:bottom w:val="none" w:sz="0" w:space="0" w:color="auto"/>
                                                                    <w:right w:val="none" w:sz="0" w:space="0" w:color="auto"/>
                                                                  </w:divBdr>
                                                                  <w:divsChild>
                                                                    <w:div w:id="1875192388">
                                                                      <w:marLeft w:val="0"/>
                                                                      <w:marRight w:val="0"/>
                                                                      <w:marTop w:val="0"/>
                                                                      <w:marBottom w:val="0"/>
                                                                      <w:divBdr>
                                                                        <w:top w:val="none" w:sz="0" w:space="0" w:color="auto"/>
                                                                        <w:left w:val="none" w:sz="0" w:space="0" w:color="auto"/>
                                                                        <w:bottom w:val="none" w:sz="0" w:space="0" w:color="auto"/>
                                                                        <w:right w:val="none" w:sz="0" w:space="0" w:color="auto"/>
                                                                      </w:divBdr>
                                                                      <w:divsChild>
                                                                        <w:div w:id="782262145">
                                                                          <w:marLeft w:val="0"/>
                                                                          <w:marRight w:val="0"/>
                                                                          <w:marTop w:val="0"/>
                                                                          <w:marBottom w:val="0"/>
                                                                          <w:divBdr>
                                                                            <w:top w:val="none" w:sz="0" w:space="0" w:color="auto"/>
                                                                            <w:left w:val="none" w:sz="0" w:space="0" w:color="auto"/>
                                                                            <w:bottom w:val="none" w:sz="0" w:space="0" w:color="auto"/>
                                                                            <w:right w:val="none" w:sz="0" w:space="0" w:color="auto"/>
                                                                          </w:divBdr>
                                                                        </w:div>
                                                                        <w:div w:id="1180463080">
                                                                          <w:marLeft w:val="0"/>
                                                                          <w:marRight w:val="0"/>
                                                                          <w:marTop w:val="0"/>
                                                                          <w:marBottom w:val="0"/>
                                                                          <w:divBdr>
                                                                            <w:top w:val="none" w:sz="0" w:space="0" w:color="auto"/>
                                                                            <w:left w:val="none" w:sz="0" w:space="0" w:color="auto"/>
                                                                            <w:bottom w:val="none" w:sz="0" w:space="0" w:color="auto"/>
                                                                            <w:right w:val="none" w:sz="0" w:space="0" w:color="auto"/>
                                                                          </w:divBdr>
                                                                        </w:div>
                                                                        <w:div w:id="17920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BC829-171B-481B-976C-03AEDAB1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Neighbourhood Plan Working Party minutes</vt:lpstr>
    </vt:vector>
  </TitlesOfParts>
  <Manager/>
  <Company/>
  <LinksUpToDate>false</LinksUpToDate>
  <CharactersWithSpaces>3857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Plan Working Party minutes</dc:title>
  <dc:subject>Meeting held 24 May 2021</dc:subject>
  <dc:creator>Mark Inskip</dc:creator>
  <cp:keywords/>
  <dc:description/>
  <cp:lastModifiedBy>Rosie Seymour</cp:lastModifiedBy>
  <cp:revision>2</cp:revision>
  <cp:lastPrinted>2021-08-18T10:36:00Z</cp:lastPrinted>
  <dcterms:created xsi:type="dcterms:W3CDTF">2021-08-18T10:38:00Z</dcterms:created>
  <dcterms:modified xsi:type="dcterms:W3CDTF">2021-08-18T10:38:00Z</dcterms:modified>
  <cp:category/>
</cp:coreProperties>
</file>